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A2" w:rsidRDefault="00781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Пояснительная записка</w:t>
      </w:r>
    </w:p>
    <w:p w:rsidR="004006A2" w:rsidRDefault="00781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Обучение осуществляется по авторской программе курса английского языка для общеобразовательных учреждений на основе УМК О.В. Афанасьевой, И. В. Михеевой, К. М. Барановой "Английский язык" серии "</w:t>
      </w:r>
      <w:proofErr w:type="spellStart"/>
      <w:r>
        <w:rPr>
          <w:rFonts w:ascii="Times New Roman" w:eastAsia="Times New Roman" w:hAnsi="Times New Roman" w:cs="Times New Roman"/>
          <w:sz w:val="24"/>
        </w:rPr>
        <w:t>Rainbow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" для 7 класса общеобразовательных учреждений (6-ой год обучения; М: Дрофа, 2013; в соответствии с Федеральным законом от 29. 12.2010 №436-ФЗ). </w:t>
      </w:r>
    </w:p>
    <w:p w:rsidR="004006A2" w:rsidRDefault="007817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составлена в соответствии с требованиями ФГОС, содержит описание целей обучения, характеристики учебного курса, а также подробное тематическое планирование.</w:t>
      </w:r>
    </w:p>
    <w:p w:rsidR="004006A2" w:rsidRDefault="007817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7 классе учащиеся частично возвращаются к уже знакомой тематике, однако предлагаемый на данном этапе ракурс рассмотрения темы, анализ и обсуждение проблем в рамках учебных ситуаций значительно видоизменены и расширены.</w:t>
      </w:r>
    </w:p>
    <w:p w:rsidR="004006A2" w:rsidRDefault="0078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РЕЧЕВАЯ КОМПЕТЕНЦИЯ.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ВИДЫ РЕЧЕВОЙ ДЕЯТЕЛЬНОСТИ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Говорение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Диалогическая речь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7 классе продолжается развитие речевых умений диалога этикетного характера, диалога-расспроса, диалога — побуждения к действию, начинается овладение умением диалога — обмена мнениями.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Диалог этикетного характера — начинать,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Объем диалога— 3 реплики со стороны каждого учащегося.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Диалог-расспрос — запрашивать и сообщать фактическую информацию (кто?, что?, где?, когда?, куда?, как?, с кем?, почему?), переходя с позиции спрашивающего на позицию отвечающего; целенаправленно расспрашивать.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Объем диалогов </w:t>
      </w:r>
      <w:proofErr w:type="gramStart"/>
      <w:r>
        <w:rPr>
          <w:rFonts w:ascii="Times New Roman" w:eastAsia="Times New Roman" w:hAnsi="Times New Roman" w:cs="Times New Roman"/>
          <w:sz w:val="24"/>
        </w:rPr>
        <w:t>—д</w:t>
      </w:r>
      <w:proofErr w:type="gramEnd"/>
      <w:r>
        <w:rPr>
          <w:rFonts w:ascii="Times New Roman" w:eastAsia="Times New Roman" w:hAnsi="Times New Roman" w:cs="Times New Roman"/>
          <w:sz w:val="24"/>
        </w:rPr>
        <w:t>о 4 реплик с каждой стороны.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Диалог— </w:t>
      </w:r>
      <w:proofErr w:type="gramStart"/>
      <w:r>
        <w:rPr>
          <w:rFonts w:ascii="Times New Roman" w:eastAsia="Times New Roman" w:hAnsi="Times New Roman" w:cs="Times New Roman"/>
          <w:sz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</w:rPr>
        <w:t>буждение к действию — обращаться с просьбой и выражать готовность/отказ ее выполнить; давать совет и принимать/не принимать его; приглашать к действию/взаимодействию и соглашаться/не соглашаться принять в нем участие. Объем диалога— 3 реплики с каждой стороны.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Диалог— </w:t>
      </w:r>
      <w:proofErr w:type="gramStart"/>
      <w:r>
        <w:rPr>
          <w:rFonts w:ascii="Times New Roman" w:eastAsia="Times New Roman" w:hAnsi="Times New Roman" w:cs="Times New Roman"/>
          <w:sz w:val="24"/>
        </w:rPr>
        <w:t>об</w:t>
      </w:r>
      <w:proofErr w:type="gramEnd"/>
      <w:r>
        <w:rPr>
          <w:rFonts w:ascii="Times New Roman" w:eastAsia="Times New Roman" w:hAnsi="Times New Roman" w:cs="Times New Roman"/>
          <w:sz w:val="24"/>
        </w:rPr>
        <w:t>мен мнениями — выражать свою точку зрения, выражать согласие/несогласие с мнением собеседника; высказывать одобрение/неодобрение относительно мнения партнера. Объем диалогов— 3 реплики со стороны каждого участника общения.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Монологическая речь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Высказывания о фактах и событиях с использованием таких типов речи, как повествование, сообщение, описание; изложение основного содержания прочитанного с опорой на текст; выражение своего мнения в связи с прочитанным и прослушанным текстом; сообщения по результатам проведенной проектной работы. Объем монологического высказывания — 8—10 фраз.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Аудирование</w:t>
      </w:r>
      <w:proofErr w:type="spellEnd"/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Владение умениями воспринимать на слух иноязычный те</w:t>
      </w:r>
      <w:proofErr w:type="gramStart"/>
      <w:r>
        <w:rPr>
          <w:rFonts w:ascii="Times New Roman" w:eastAsia="Times New Roman" w:hAnsi="Times New Roman" w:cs="Times New Roman"/>
          <w:sz w:val="24"/>
        </w:rPr>
        <w:t>кст пр</w:t>
      </w:r>
      <w:proofErr w:type="gramEnd"/>
      <w:r>
        <w:rPr>
          <w:rFonts w:ascii="Times New Roman" w:eastAsia="Times New Roman" w:hAnsi="Times New Roman" w:cs="Times New Roman"/>
          <w:sz w:val="24"/>
        </w:rPr>
        <w:t>едусматривает понимание несложных текстов с различной глубиной проникновения в их содержание (с пониманием основного содержания, с выборочным пониманием и полным пониманием текста). При этом предусматривается овладение следующими умениями:</w:t>
      </w:r>
    </w:p>
    <w:p w:rsidR="004006A2" w:rsidRDefault="007817A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тему и факты сообщения;</w:t>
      </w:r>
    </w:p>
    <w:p w:rsidR="004006A2" w:rsidRDefault="007817A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вычленять смысловые вехи;</w:t>
      </w:r>
    </w:p>
    <w:p w:rsidR="004006A2" w:rsidRDefault="007817A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детали;</w:t>
      </w:r>
    </w:p>
    <w:p w:rsidR="004006A2" w:rsidRDefault="007817A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выделять главное, отличать главное от </w:t>
      </w:r>
      <w:proofErr w:type="gramStart"/>
      <w:r>
        <w:rPr>
          <w:rFonts w:ascii="Times New Roman" w:eastAsia="Times New Roman" w:hAnsi="Times New Roman" w:cs="Times New Roman"/>
          <w:sz w:val="24"/>
        </w:rPr>
        <w:t>второстепенного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4006A2" w:rsidRDefault="007817A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выборочно понимать необходимую информацию в сообщениях прагматического характера с опорой на языковую догадку, контекст.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Время звучания текстов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>— 1—1,5 минуты.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Чтение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Независимо от вида чтения возможно использование двуязычного словаря.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Чтение с пониманием основного содержания текста осуществляется на несложных аутентичных материалах с ориентацией на предметное содержание речи для 7 класса, отражающее особенности культуры Великобритании, США.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Объем текстов для ознакомительного чтения — 400—500 слов без учета артиклей.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Предполагается формирование следующих умений:</w:t>
      </w:r>
    </w:p>
    <w:p w:rsidR="004006A2" w:rsidRDefault="007817A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понимать тему и основное содержание текста (на уровне </w:t>
      </w:r>
      <w:proofErr w:type="spellStart"/>
      <w:r>
        <w:rPr>
          <w:rFonts w:ascii="Times New Roman" w:eastAsia="Times New Roman" w:hAnsi="Times New Roman" w:cs="Times New Roman"/>
          <w:sz w:val="24"/>
        </w:rPr>
        <w:t>фактологической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информации);</w:t>
      </w:r>
    </w:p>
    <w:p w:rsidR="004006A2" w:rsidRDefault="007817A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выделять смысловые вехи, основную мысль текста;</w:t>
      </w:r>
    </w:p>
    <w:p w:rsidR="004006A2" w:rsidRDefault="007817A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вычленять причинно-следственные связи в тексте;</w:t>
      </w:r>
    </w:p>
    <w:p w:rsidR="004006A2" w:rsidRDefault="007817A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кратко и логично излагать содержание текста;</w:t>
      </w:r>
    </w:p>
    <w:p w:rsidR="004006A2" w:rsidRDefault="007817A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оценивать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прочитанное</w:t>
      </w:r>
      <w:proofErr w:type="gramEnd"/>
      <w:r>
        <w:rPr>
          <w:rFonts w:ascii="Times New Roman" w:eastAsia="Times New Roman" w:hAnsi="Times New Roman" w:cs="Times New Roman"/>
          <w:sz w:val="24"/>
        </w:rPr>
        <w:t>, сопоставлять факты в различных культурах.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Чтение с полным пониманием текста осуществляется на несложных аутентичных материалах, ориентированных на предметное содержание речи на этом этапе. Предполагается овладение следующими умениями:</w:t>
      </w:r>
    </w:p>
    <w:p w:rsidR="004006A2" w:rsidRDefault="007817AE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полно и точно понимать содержание текста на основе языковой и контекстуальной догадки, словообразовательного анализа, использования словаря;</w:t>
      </w:r>
    </w:p>
    <w:p w:rsidR="004006A2" w:rsidRDefault="007817AE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кратко излагать содержание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4006A2" w:rsidRDefault="007817AE">
      <w:pPr>
        <w:numPr>
          <w:ilvl w:val="0"/>
          <w:numId w:val="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интерпретировать прочитанное — выражать свое мнение, соотносить прочитанное со своим опытом.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Объем текстов для чтения с полным пониманием — 250 слов без учета артиклей.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Письменная речь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4006A2" w:rsidRDefault="007817AE">
      <w:pPr>
        <w:numPr>
          <w:ilvl w:val="0"/>
          <w:numId w:val="4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делать выписки из текста;</w:t>
      </w:r>
    </w:p>
    <w:p w:rsidR="004006A2" w:rsidRDefault="007817AE">
      <w:pPr>
        <w:numPr>
          <w:ilvl w:val="0"/>
          <w:numId w:val="4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план текста;</w:t>
      </w:r>
    </w:p>
    <w:p w:rsidR="004006A2" w:rsidRDefault="007817AE">
      <w:pPr>
        <w:numPr>
          <w:ilvl w:val="0"/>
          <w:numId w:val="4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писать поздравления с праздниками, выражать пожелания (объемом до 30 слов, включая адрес);</w:t>
      </w:r>
    </w:p>
    <w:p w:rsidR="004006A2" w:rsidRDefault="007817AE">
      <w:pPr>
        <w:numPr>
          <w:ilvl w:val="0"/>
          <w:numId w:val="4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заполнять анкеты, бланки, указывая имя, фамилию, пол, возраст, гражданство, адрес;</w:t>
      </w:r>
    </w:p>
    <w:p w:rsidR="004006A2" w:rsidRDefault="007817AE">
      <w:pPr>
        <w:numPr>
          <w:ilvl w:val="0"/>
          <w:numId w:val="4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благодарность).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Объем личного письма составляет 50—60 слов, включая адрес, написанный в соответствии с нормами, принятыми в англоязычных странах.</w:t>
      </w:r>
    </w:p>
    <w:p w:rsidR="004006A2" w:rsidRDefault="00781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Социокультурная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компетенция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втором этапе обучения страноведческий материал значительно расширяется и приобретает не только информационный, но и обучающий характер, так как многие тексты, предназначенные для чтения, содержат в себе страноведческую информацию. Учащиеся знакомятся заново и продолжают знакомство: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с государственной символикой;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с достопримечательностями Великобритании и США;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_ с праздниками, традициями и обычаями проведения праздников: Рождества, Пасхи, Нового года, Дня святого Валентина, Дня благодарения и т. п. в Великобритании и США;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с известными людьми и историческими личностями;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с системой школьного и высшего образования;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с географическими особенностями и государственным устройством США;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с культурной жизнью стран изучаемого языка, их литературой и кинематографом;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с любимыми видами спорта;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с флорой и фауной;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с английскими народными песнями.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Социокультурная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компетенция учащихся формируется в процессе межкультурного общения, диалога культур, что создает условия для расширения и углубления знаний учащихся о своей культуре в процессе сопоставления и комментирования различий в культурах.</w:t>
      </w:r>
    </w:p>
    <w:p w:rsidR="004006A2" w:rsidRDefault="00781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Компенсаторная компетенция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втором этапе продолжается совершенствование и развитие компенсаторных умений, начатое в 5—6 классах. Кроме этого происходит овладение следующими новыми компенсаторными умениями говорения:</w:t>
      </w:r>
    </w:p>
    <w:p w:rsidR="004006A2" w:rsidRDefault="007817AE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употреблять синонимы;</w:t>
      </w:r>
    </w:p>
    <w:p w:rsidR="004006A2" w:rsidRDefault="007817AE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описать предмет, явление;</w:t>
      </w:r>
    </w:p>
    <w:p w:rsidR="004006A2" w:rsidRDefault="007817AE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обратиться за помощью;</w:t>
      </w:r>
    </w:p>
    <w:p w:rsidR="004006A2" w:rsidRDefault="007817AE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задать вопрос;</w:t>
      </w:r>
    </w:p>
    <w:p w:rsidR="004006A2" w:rsidRDefault="007817AE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переспросить.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Особое внимание на данном этапе уделяется формированию компенсаторных умений чтения:</w:t>
      </w:r>
    </w:p>
    <w:p w:rsidR="004006A2" w:rsidRDefault="007817AE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4006A2" w:rsidRDefault="007817AE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пользоваться подстрочными ссылками, двуязычным словарем.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Учебно-познавательная компетенция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процессе обучения английскому языку в 7—8 классах осуществляется дальнейшее совершенствование сформированных на первом этапе умений и формирование и развитие новых, что обусловлено усложнением предметного содержания речи, расширением проблематики обсуждаемых вопросов, что требует от учащихся умения самостоятельно добывать знания из различных источников. На данном этапе предполагается овладение следующими умениями:</w:t>
      </w:r>
    </w:p>
    <w:p w:rsidR="004006A2" w:rsidRDefault="007817A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работать с двуязычными словарями, энциклопедиями и другой справочной литературой;</w:t>
      </w:r>
    </w:p>
    <w:p w:rsidR="004006A2" w:rsidRDefault="007817A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выполнять различные виды упражнений из учебника и рабочей тетради;</w:t>
      </w:r>
    </w:p>
    <w:p w:rsidR="004006A2" w:rsidRDefault="007817A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выполнять контрольные задания в формате ЕГЭ;</w:t>
      </w:r>
    </w:p>
    <w:p w:rsidR="004006A2" w:rsidRDefault="007817A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участвовать в проектной работе, оформлять ее результаты в виде планшета, стенной газеты, иллюстрированного альбома и т. п.</w:t>
      </w:r>
    </w:p>
    <w:p w:rsidR="004006A2" w:rsidRDefault="00400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006A2" w:rsidRDefault="0078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ТРЕБОВАНИЯ К УРОВНЮ ПОДГОТОВКИ </w:t>
      </w:r>
    </w:p>
    <w:p w:rsidR="004006A2" w:rsidRDefault="00781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УЧАЩИХСЯ 7 КЛАССОВ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результате изучения английского языка в 7 классе ученик должен знать/понимать: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основные значения изученных лексических единиц (слов, словосочетаний) в соответствии с предметным содержанием речи, предусмотренным программой для этого этапа, основные способы словообразования (аффиксация, словосложение, конверсия);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особенности структуры простых (утвердительных, восклицательных, побудительных) и сложных предложений английского языка; интонацию различных коммуникативных типов предложения;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_ признаки изученных грамматических явлений (</w:t>
      </w:r>
      <w:proofErr w:type="spellStart"/>
      <w:r>
        <w:rPr>
          <w:rFonts w:ascii="Times New Roman" w:eastAsia="Times New Roman" w:hAnsi="Times New Roman" w:cs="Times New Roman"/>
          <w:sz w:val="24"/>
        </w:rPr>
        <w:t>видо-временных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форм глаголов и их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эквивалентов, артиклей, существительных, степеней сравнения прилагательных и наречий, местоимений, числительных, предлогов);</w:t>
      </w:r>
      <w:proofErr w:type="gramEnd"/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культура Великобритании, США (образ жизни, быт, обычаи, традиции, праздники, всемирно известные достопримечательности, выдающиеся люди и их вклад в мировые культуры), сходства и различия в традициях своей страны и стран изучаемого языка.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Помимо этого учащиеся </w:t>
      </w:r>
      <w:r>
        <w:rPr>
          <w:rFonts w:ascii="Times New Roman" w:eastAsia="Times New Roman" w:hAnsi="Times New Roman" w:cs="Times New Roman"/>
          <w:b/>
          <w:sz w:val="24"/>
        </w:rPr>
        <w:t>научатся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области </w:t>
      </w:r>
      <w:r>
        <w:rPr>
          <w:rFonts w:ascii="Times New Roman" w:eastAsia="Times New Roman" w:hAnsi="Times New Roman" w:cs="Times New Roman"/>
          <w:b/>
          <w:sz w:val="24"/>
        </w:rPr>
        <w:t>говорения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начинать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 обращаться с просьбой и выражать готовность/отказ ее выполнить; давать совет и </w:t>
      </w:r>
      <w:proofErr w:type="gramStart"/>
      <w:r>
        <w:rPr>
          <w:rFonts w:ascii="Times New Roman" w:eastAsia="Times New Roman" w:hAnsi="Times New Roman" w:cs="Times New Roman"/>
          <w:sz w:val="24"/>
        </w:rPr>
        <w:t>принимать/не принимать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его;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приглашать к действию/взаимодействию и </w:t>
      </w:r>
      <w:proofErr w:type="gramStart"/>
      <w:r>
        <w:rPr>
          <w:rFonts w:ascii="Times New Roman" w:eastAsia="Times New Roman" w:hAnsi="Times New Roman" w:cs="Times New Roman"/>
          <w:sz w:val="24"/>
        </w:rPr>
        <w:t>соглашаться/не соглашаться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принять в нем участие;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 излагать основное содержание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опорой на текст;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делать сообщения по результатам проведенной проектной работы;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Получат возможность научиться: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выражать свою точку зрения, выражать согласие/несогласие с мнением партнера; высказывать одобрение/неодобрение относительно мнения партнера;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высказываться о фактах и событиях, используя такие типы речи, как повествование, сообщение, описание;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высказывать свое мнение в связи с прочитанным и прослушанным текстом;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_ запрашивать и сообщать фактическую информацию (кто?, что?, где?, когда?, куда?, как?, с кем?, почему?), переходя с позиции спрашивающего на позицию отвечающего.</w:t>
      </w:r>
      <w:proofErr w:type="gramEnd"/>
    </w:p>
    <w:p w:rsidR="004006A2" w:rsidRDefault="00400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области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учащиеся </w:t>
      </w:r>
      <w:r>
        <w:rPr>
          <w:rFonts w:ascii="Times New Roman" w:eastAsia="Times New Roman" w:hAnsi="Times New Roman" w:cs="Times New Roman"/>
          <w:b/>
          <w:sz w:val="24"/>
        </w:rPr>
        <w:t>научатся: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 понимать основное содержание несложных аутентичных текстов, относящихся к различным коммуникативным типам речи (сообщение/рассказ); 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выборочно понимать нужную или интересующую информацию в сообщениях прагматического характера с опорой на языковую догадку, контекст;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Получат возможность научиться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уметь определять тему и факты сообщения, вычленять смысловые вехи; выделять главное, опуская второстепенное;</w:t>
      </w:r>
    </w:p>
    <w:p w:rsidR="004006A2" w:rsidRDefault="00400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области </w:t>
      </w:r>
      <w:r>
        <w:rPr>
          <w:rFonts w:ascii="Times New Roman" w:eastAsia="Times New Roman" w:hAnsi="Times New Roman" w:cs="Times New Roman"/>
          <w:b/>
          <w:sz w:val="24"/>
        </w:rPr>
        <w:t>чтения</w:t>
      </w:r>
      <w:r>
        <w:rPr>
          <w:rFonts w:ascii="Times New Roman" w:eastAsia="Times New Roman" w:hAnsi="Times New Roman" w:cs="Times New Roman"/>
          <w:sz w:val="24"/>
        </w:rPr>
        <w:t xml:space="preserve"> учащиеся </w:t>
      </w:r>
      <w:r>
        <w:rPr>
          <w:rFonts w:ascii="Times New Roman" w:eastAsia="Times New Roman" w:hAnsi="Times New Roman" w:cs="Times New Roman"/>
          <w:b/>
          <w:sz w:val="24"/>
        </w:rPr>
        <w:t>научатся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читать и понимать основное содержание аутентичных художественных и научно-популярных текстов (определять тему, основную мысль, причинно-следственные связи в тексте, кратко и логично излагать его содержание, оценивать прочитанное, сопоставлять факты в культурах);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читать текст с выборочным пониманием нужной или интересующей информации (просмотреть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текста/текстов);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Получат возможность научиться: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читать с полным пониманием несложные аутентичные тексты, ориентированные на предметное содержание речи на этом этапе, на основе языковой и контекстуальной догадки, словообразовательного анализа, использования словаря;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кратко излагать содержание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sz w:val="24"/>
        </w:rPr>
        <w:t>; выражать свое мнение, соотносить со своим опытом;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в области </w:t>
      </w:r>
      <w:r>
        <w:rPr>
          <w:rFonts w:ascii="Times New Roman" w:eastAsia="Times New Roman" w:hAnsi="Times New Roman" w:cs="Times New Roman"/>
          <w:b/>
          <w:sz w:val="24"/>
        </w:rPr>
        <w:t>письма и письменной речи</w:t>
      </w:r>
      <w:r>
        <w:rPr>
          <w:rFonts w:ascii="Times New Roman" w:eastAsia="Times New Roman" w:hAnsi="Times New Roman" w:cs="Times New Roman"/>
          <w:sz w:val="24"/>
        </w:rPr>
        <w:t xml:space="preserve"> учащиеся </w:t>
      </w:r>
      <w:r>
        <w:rPr>
          <w:rFonts w:ascii="Times New Roman" w:eastAsia="Times New Roman" w:hAnsi="Times New Roman" w:cs="Times New Roman"/>
          <w:b/>
          <w:sz w:val="24"/>
        </w:rPr>
        <w:t>научатся: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делать выписки из текста;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составлять план текста;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писать поздравления с праздниками, выражать пожелания (объемом до 30 слов, включая адрес);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заполнять анкеты, бланки, указывая имя, фамилию, пол, возраст, гражданство, адрес;</w:t>
      </w:r>
    </w:p>
    <w:p w:rsidR="004006A2" w:rsidRDefault="00400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Получат возможность научиться: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 в соответствии с нормами, принятыми в англоязычных странах).</w:t>
      </w:r>
    </w:p>
    <w:p w:rsidR="004006A2" w:rsidRDefault="00400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Учащиеся также должны быть в состоянии в конце второго этапа обучения использовать приобретенные знания и умения в практической деятельности и повседневной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жизнидля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достижения взаимопонимания в процессе устного и письменного общения с носителями иностранного языка;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создания целостной картины поликультурного мира, осознания места и роли родного языка и изучаемого иностранного языка в этом мире;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 приобщения к ценностям мировой культуры через иноязычные источники информации (в том числе </w:t>
      </w:r>
      <w:proofErr w:type="spellStart"/>
      <w:r>
        <w:rPr>
          <w:rFonts w:ascii="Times New Roman" w:eastAsia="Times New Roman" w:hAnsi="Times New Roman" w:cs="Times New Roman"/>
          <w:sz w:val="24"/>
        </w:rPr>
        <w:t>мультимедийные</w:t>
      </w:r>
      <w:proofErr w:type="spellEnd"/>
      <w:r>
        <w:rPr>
          <w:rFonts w:ascii="Times New Roman" w:eastAsia="Times New Roman" w:hAnsi="Times New Roman" w:cs="Times New Roman"/>
          <w:sz w:val="24"/>
        </w:rPr>
        <w:t>);</w:t>
      </w:r>
    </w:p>
    <w:p w:rsidR="004006A2" w:rsidRDefault="0078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 ознакомления представителей других стран с культурой своего народа; осознания себя гражданином своей страны и мира.</w:t>
      </w:r>
    </w:p>
    <w:p w:rsidR="004006A2" w:rsidRDefault="00400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4006A2" w:rsidRDefault="00400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4006A2" w:rsidRDefault="00400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4006A2" w:rsidRDefault="00400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4006A2" w:rsidRDefault="00400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4006A2" w:rsidRDefault="00400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4006A2" w:rsidRDefault="00400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4006A2" w:rsidRDefault="007817A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Содержание курса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705"/>
        <w:gridCol w:w="5919"/>
        <w:gridCol w:w="1947"/>
      </w:tblGrid>
      <w:tr w:rsidR="004006A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Тематика общения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</w:t>
            </w: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1</w:t>
            </w:r>
          </w:p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"Школа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."</w:t>
            </w:r>
            <w:proofErr w:type="gramEnd"/>
          </w:p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1-10 </w:t>
            </w:r>
          </w:p>
          <w:p w:rsidR="004006A2" w:rsidRDefault="004006A2">
            <w:pPr>
              <w:spacing w:after="0" w:line="240" w:lineRule="auto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numPr>
                <w:ilvl w:val="0"/>
                <w:numId w:val="8"/>
              </w:numPr>
              <w:spacing w:after="0" w:line="240" w:lineRule="auto"/>
              <w:ind w:left="393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Школа. </w:t>
            </w:r>
          </w:p>
          <w:p w:rsidR="004006A2" w:rsidRDefault="007817AE">
            <w:pPr>
              <w:numPr>
                <w:ilvl w:val="0"/>
                <w:numId w:val="8"/>
              </w:numPr>
              <w:spacing w:after="0" w:line="240" w:lineRule="auto"/>
              <w:ind w:left="393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Каникулы. </w:t>
            </w:r>
          </w:p>
          <w:p w:rsidR="004006A2" w:rsidRDefault="007817AE">
            <w:pPr>
              <w:numPr>
                <w:ilvl w:val="0"/>
                <w:numId w:val="8"/>
              </w:numPr>
              <w:spacing w:after="0" w:line="240" w:lineRule="auto"/>
              <w:ind w:left="393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 классной комнаты.</w:t>
            </w:r>
          </w:p>
          <w:p w:rsidR="004006A2" w:rsidRDefault="007817AE">
            <w:pPr>
              <w:numPr>
                <w:ilvl w:val="0"/>
                <w:numId w:val="8"/>
              </w:numPr>
              <w:spacing w:after="0" w:line="240" w:lineRule="auto"/>
              <w:ind w:left="393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Школьный день.</w:t>
            </w:r>
          </w:p>
          <w:p w:rsidR="004006A2" w:rsidRDefault="007817AE">
            <w:pPr>
              <w:numPr>
                <w:ilvl w:val="0"/>
                <w:numId w:val="8"/>
              </w:numPr>
              <w:spacing w:after="0" w:line="240" w:lineRule="auto"/>
              <w:ind w:left="393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Встречи выпускников.</w:t>
            </w:r>
          </w:p>
          <w:p w:rsidR="004006A2" w:rsidRDefault="007817AE">
            <w:pPr>
              <w:numPr>
                <w:ilvl w:val="0"/>
                <w:numId w:val="8"/>
              </w:numPr>
              <w:spacing w:after="0" w:line="240" w:lineRule="auto"/>
              <w:ind w:left="393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Содержимое школьного портфеля.</w:t>
            </w:r>
          </w:p>
          <w:p w:rsidR="004006A2" w:rsidRDefault="007817AE">
            <w:pPr>
              <w:numPr>
                <w:ilvl w:val="0"/>
                <w:numId w:val="8"/>
              </w:numPr>
              <w:spacing w:after="0" w:line="240" w:lineRule="auto"/>
              <w:ind w:left="393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Письменный стол.</w:t>
            </w:r>
          </w:p>
          <w:p w:rsidR="004006A2" w:rsidRDefault="007817AE">
            <w:pPr>
              <w:numPr>
                <w:ilvl w:val="0"/>
                <w:numId w:val="8"/>
              </w:numPr>
              <w:spacing w:after="0" w:line="240" w:lineRule="auto"/>
              <w:ind w:left="393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 школьного образования в Великобритании.</w:t>
            </w:r>
          </w:p>
          <w:p w:rsidR="004006A2" w:rsidRDefault="007817AE">
            <w:pPr>
              <w:numPr>
                <w:ilvl w:val="0"/>
                <w:numId w:val="8"/>
              </w:numPr>
              <w:spacing w:after="0" w:line="240" w:lineRule="auto"/>
              <w:ind w:left="393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предметы.</w:t>
            </w:r>
          </w:p>
          <w:p w:rsidR="004006A2" w:rsidRPr="007817AE" w:rsidRDefault="007817AE" w:rsidP="007817AE">
            <w:pPr>
              <w:numPr>
                <w:ilvl w:val="0"/>
                <w:numId w:val="8"/>
              </w:numPr>
              <w:spacing w:after="0" w:line="240" w:lineRule="auto"/>
              <w:ind w:left="393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поведения в школе.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 часа</w:t>
            </w: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2</w:t>
            </w:r>
          </w:p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"Мировой язык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End"/>
          </w:p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1-10 </w:t>
            </w:r>
          </w:p>
          <w:p w:rsidR="004006A2" w:rsidRDefault="004006A2">
            <w:pPr>
              <w:spacing w:after="0" w:line="240" w:lineRule="auto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numPr>
                <w:ilvl w:val="0"/>
                <w:numId w:val="9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Языки мира.</w:t>
            </w:r>
          </w:p>
          <w:p w:rsidR="004006A2" w:rsidRDefault="007817AE">
            <w:pPr>
              <w:numPr>
                <w:ilvl w:val="0"/>
                <w:numId w:val="9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Изучение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иностранного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языка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. </w:t>
            </w:r>
          </w:p>
          <w:p w:rsidR="004006A2" w:rsidRDefault="007817AE">
            <w:pPr>
              <w:numPr>
                <w:ilvl w:val="0"/>
                <w:numId w:val="9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Путешествия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. </w:t>
            </w:r>
          </w:p>
          <w:p w:rsidR="004006A2" w:rsidRDefault="007817AE">
            <w:pPr>
              <w:numPr>
                <w:ilvl w:val="0"/>
                <w:numId w:val="9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Английский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язык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. </w:t>
            </w:r>
          </w:p>
          <w:p w:rsidR="004006A2" w:rsidRDefault="007817AE">
            <w:pPr>
              <w:numPr>
                <w:ilvl w:val="0"/>
                <w:numId w:val="9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Урок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английского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языка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. </w:t>
            </w:r>
          </w:p>
          <w:p w:rsidR="004006A2" w:rsidRPr="007817AE" w:rsidRDefault="007817AE" w:rsidP="007817AE">
            <w:pPr>
              <w:numPr>
                <w:ilvl w:val="0"/>
                <w:numId w:val="9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Способы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изучения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английского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языка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 часа</w:t>
            </w: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3</w:t>
            </w:r>
          </w:p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"Несколько фактов об англо-говорящем мире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."</w:t>
            </w:r>
            <w:proofErr w:type="gramEnd"/>
          </w:p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1-10 </w:t>
            </w:r>
          </w:p>
          <w:p w:rsidR="004006A2" w:rsidRDefault="004006A2">
            <w:pPr>
              <w:spacing w:after="0" w:line="240" w:lineRule="auto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numPr>
                <w:ilvl w:val="0"/>
                <w:numId w:val="10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США: основные факты. </w:t>
            </w:r>
          </w:p>
          <w:p w:rsidR="004006A2" w:rsidRDefault="007817AE">
            <w:pPr>
              <w:numPr>
                <w:ilvl w:val="0"/>
                <w:numId w:val="10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Города США. </w:t>
            </w:r>
          </w:p>
          <w:p w:rsidR="004006A2" w:rsidRDefault="007817AE">
            <w:pPr>
              <w:numPr>
                <w:ilvl w:val="0"/>
                <w:numId w:val="10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 США.</w:t>
            </w:r>
          </w:p>
          <w:p w:rsidR="004006A2" w:rsidRDefault="007817AE">
            <w:pPr>
              <w:numPr>
                <w:ilvl w:val="0"/>
                <w:numId w:val="10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Австралия.</w:t>
            </w:r>
          </w:p>
          <w:p w:rsidR="004006A2" w:rsidRDefault="007817AE">
            <w:pPr>
              <w:numPr>
                <w:ilvl w:val="0"/>
                <w:numId w:val="10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Города Австралии. </w:t>
            </w:r>
          </w:p>
          <w:p w:rsidR="004006A2" w:rsidRDefault="007817AE">
            <w:pPr>
              <w:numPr>
                <w:ilvl w:val="0"/>
                <w:numId w:val="10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Канберра. </w:t>
            </w:r>
          </w:p>
          <w:p w:rsidR="004006A2" w:rsidRDefault="007817AE">
            <w:pPr>
              <w:numPr>
                <w:ilvl w:val="0"/>
                <w:numId w:val="10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Животные Австралии.</w:t>
            </w:r>
          </w:p>
          <w:p w:rsidR="004006A2" w:rsidRPr="007817AE" w:rsidRDefault="007817AE" w:rsidP="007817AE">
            <w:pPr>
              <w:numPr>
                <w:ilvl w:val="0"/>
                <w:numId w:val="10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Страны и города Европы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 часа</w:t>
            </w: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4</w:t>
            </w:r>
          </w:p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"Животные вокруг нас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."</w:t>
            </w:r>
            <w:proofErr w:type="gramEnd"/>
          </w:p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1-10 </w:t>
            </w:r>
          </w:p>
          <w:p w:rsidR="004006A2" w:rsidRDefault="004006A2">
            <w:pPr>
              <w:spacing w:after="0" w:line="240" w:lineRule="auto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numPr>
                <w:ilvl w:val="0"/>
                <w:numId w:val="11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Мир птиц.</w:t>
            </w:r>
          </w:p>
          <w:p w:rsidR="004006A2" w:rsidRDefault="007817AE">
            <w:pPr>
              <w:numPr>
                <w:ilvl w:val="0"/>
                <w:numId w:val="11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Климатические и погодные условия обитания животных и растений.</w:t>
            </w:r>
          </w:p>
          <w:p w:rsidR="004006A2" w:rsidRDefault="007817AE">
            <w:pPr>
              <w:numPr>
                <w:ilvl w:val="0"/>
                <w:numId w:val="11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Мир животных.</w:t>
            </w:r>
          </w:p>
          <w:p w:rsidR="004006A2" w:rsidRDefault="007817AE">
            <w:pPr>
              <w:numPr>
                <w:ilvl w:val="0"/>
                <w:numId w:val="11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 насекомых. </w:t>
            </w:r>
          </w:p>
          <w:p w:rsidR="004006A2" w:rsidRDefault="007817AE">
            <w:pPr>
              <w:numPr>
                <w:ilvl w:val="0"/>
                <w:numId w:val="11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Сопоставление животного и растительного мира</w:t>
            </w:r>
          </w:p>
          <w:p w:rsidR="004006A2" w:rsidRDefault="004006A2">
            <w:pPr>
              <w:spacing w:after="0" w:line="240" w:lineRule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 часа</w:t>
            </w: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5</w:t>
            </w:r>
          </w:p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"Основы экологии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."</w:t>
            </w:r>
            <w:proofErr w:type="gramEnd"/>
          </w:p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1-10 </w:t>
            </w:r>
          </w:p>
          <w:p w:rsidR="004006A2" w:rsidRDefault="004006A2">
            <w:pPr>
              <w:spacing w:after="0" w:line="240" w:lineRule="auto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numPr>
                <w:ilvl w:val="0"/>
                <w:numId w:val="12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Флора и фауна России.</w:t>
            </w:r>
          </w:p>
          <w:p w:rsidR="004006A2" w:rsidRDefault="007817AE">
            <w:pPr>
              <w:numPr>
                <w:ilvl w:val="0"/>
                <w:numId w:val="12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Экология как наука.</w:t>
            </w:r>
          </w:p>
          <w:p w:rsidR="004006A2" w:rsidRDefault="007817AE">
            <w:pPr>
              <w:numPr>
                <w:ilvl w:val="0"/>
                <w:numId w:val="12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окружающей среды. </w:t>
            </w:r>
          </w:p>
          <w:p w:rsidR="004006A2" w:rsidRDefault="007817AE">
            <w:pPr>
              <w:numPr>
                <w:ilvl w:val="0"/>
                <w:numId w:val="12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Тропические леса и проблема их исчезновения.</w:t>
            </w:r>
          </w:p>
          <w:p w:rsidR="004006A2" w:rsidRDefault="007817AE">
            <w:pPr>
              <w:numPr>
                <w:ilvl w:val="0"/>
                <w:numId w:val="12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Динозавры.</w:t>
            </w:r>
          </w:p>
          <w:p w:rsidR="004006A2" w:rsidRDefault="007817AE">
            <w:pPr>
              <w:numPr>
                <w:ilvl w:val="0"/>
                <w:numId w:val="12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Климат.</w:t>
            </w:r>
          </w:p>
          <w:p w:rsidR="004006A2" w:rsidRDefault="007817AE">
            <w:pPr>
              <w:numPr>
                <w:ilvl w:val="0"/>
                <w:numId w:val="12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Солнечная система. </w:t>
            </w:r>
          </w:p>
          <w:p w:rsidR="004006A2" w:rsidRDefault="007817AE">
            <w:pPr>
              <w:numPr>
                <w:ilvl w:val="0"/>
                <w:numId w:val="12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Загрязнение водных ресурсов</w:t>
            </w:r>
          </w:p>
          <w:p w:rsidR="004006A2" w:rsidRDefault="004006A2">
            <w:pPr>
              <w:spacing w:after="0" w:line="240" w:lineRule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 часа</w:t>
            </w: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6</w:t>
            </w:r>
          </w:p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"Здоровье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."</w:t>
            </w:r>
            <w:proofErr w:type="gramEnd"/>
          </w:p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1-10 </w:t>
            </w:r>
          </w:p>
          <w:p w:rsidR="004006A2" w:rsidRDefault="004006A2">
            <w:pPr>
              <w:spacing w:after="0" w:line="240" w:lineRule="auto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numPr>
                <w:ilvl w:val="0"/>
                <w:numId w:val="13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Здоровый образ жизни. </w:t>
            </w:r>
          </w:p>
          <w:p w:rsidR="004006A2" w:rsidRDefault="007817AE">
            <w:pPr>
              <w:numPr>
                <w:ilvl w:val="0"/>
                <w:numId w:val="13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Фаст-фуд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006A2" w:rsidRDefault="007817AE">
            <w:pPr>
              <w:numPr>
                <w:ilvl w:val="0"/>
                <w:numId w:val="13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Макдоналдс.</w:t>
            </w:r>
          </w:p>
          <w:p w:rsidR="004006A2" w:rsidRDefault="007817AE">
            <w:pPr>
              <w:numPr>
                <w:ilvl w:val="0"/>
                <w:numId w:val="13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Внимательное отношение к здоровью.</w:t>
            </w:r>
          </w:p>
          <w:p w:rsidR="004006A2" w:rsidRDefault="007817AE">
            <w:pPr>
              <w:numPr>
                <w:ilvl w:val="0"/>
                <w:numId w:val="13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Продолжительность жизни.</w:t>
            </w:r>
          </w:p>
          <w:p w:rsidR="004006A2" w:rsidRDefault="007817AE">
            <w:pPr>
              <w:numPr>
                <w:ilvl w:val="0"/>
                <w:numId w:val="13"/>
              </w:num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Болезни</w:t>
            </w:r>
          </w:p>
          <w:p w:rsidR="004006A2" w:rsidRDefault="004006A2">
            <w:pPr>
              <w:spacing w:after="0" w:line="240" w:lineRule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 часа</w:t>
            </w:r>
          </w:p>
        </w:tc>
      </w:tr>
    </w:tbl>
    <w:p w:rsidR="004006A2" w:rsidRDefault="00781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lastRenderedPageBreak/>
        <w:t>Календарно-тематическое планирование уроков</w:t>
      </w:r>
    </w:p>
    <w:p w:rsidR="004006A2" w:rsidRDefault="00781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английского языка в 7 классе   (132ч.)</w:t>
      </w: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4006A2" w:rsidRDefault="00781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УМК "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Rainbow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"  (7 класс)</w:t>
      </w:r>
    </w:p>
    <w:p w:rsidR="004006A2" w:rsidRDefault="00781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Авторы: О.В. Афанасьева, И. В. Михеева, К. М. Баранова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46"/>
        <w:gridCol w:w="5863"/>
        <w:gridCol w:w="828"/>
        <w:gridCol w:w="1120"/>
        <w:gridCol w:w="1016"/>
      </w:tblGrid>
      <w:tr w:rsidR="004006A2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4006A2" w:rsidRDefault="007817AE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before="240"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Наименования разделов и тем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Кол.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Плано-вые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сроки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прохож-дения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1 "Школа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."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22ч.)</w:t>
            </w: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  <w:sz w:val="24"/>
              </w:rPr>
              <w:t>Ознакомление с учебником.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Первый день в школе.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Ежегодная встреча выпускников.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  <w:sz w:val="24"/>
              </w:rPr>
              <w:t>Исчисляемые и неисчисляемые имена существительные.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Содержимое школьного портфеля.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 школьного образования в Великобритании.</w:t>
            </w:r>
          </w:p>
          <w:p w:rsidR="004006A2" w:rsidRPr="007817AE" w:rsidRDefault="007817AE">
            <w:pPr>
              <w:spacing w:after="0" w:line="240" w:lineRule="auto"/>
              <w:ind w:left="33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</w:t>
            </w:r>
            <w:r w:rsidRPr="007817A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сочетаний</w:t>
            </w:r>
            <w:r w:rsidRPr="007817A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a piece of... a pair of...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Образование в Англии и Уэльсе.</w:t>
            </w:r>
          </w:p>
          <w:p w:rsidR="004006A2" w:rsidRDefault="007817A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Топик. Образование в 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ии и Уэ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льсе.</w:t>
            </w:r>
          </w:p>
          <w:p w:rsidR="004006A2" w:rsidRDefault="007817AE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  <w:sz w:val="24"/>
              </w:rPr>
              <w:t>Употребление артиклей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Речевой этикет школьного обихода.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 в России.</w:t>
            </w:r>
          </w:p>
          <w:p w:rsidR="004006A2" w:rsidRDefault="007817AE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топика Образование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Росии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Глаголы "говорения".</w:t>
            </w:r>
          </w:p>
          <w:p w:rsidR="004006A2" w:rsidRDefault="007817AE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Работа с новой лексикой.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Предлоги, употребляемые с прилагательными и глаголами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Единственные дети. Словообразование при помощи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tion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Фразовый глагол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talk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пройденного материала. Контрольный опрос лексики по теме "Школа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."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по теме "Школа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."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выполнения контрольной работы. Проект "Старые английские школы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."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2 "Мировой язык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22ч.)</w:t>
            </w: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Языки мира. Артикли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Настоящее совершенное время.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Изучение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иностранного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языка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Третья форма неправильных глаголов.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Ответы на вопросы в настоящем совершенном времени.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Путешествия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. </w:t>
            </w:r>
          </w:p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Введение новой лексики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Развитие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английского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языка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Варианты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shd w:val="clear" w:color="auto" w:fill="FFFFFF"/>
              </w:rPr>
              <w:t>английского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shd w:val="clear" w:color="auto" w:fill="FFFFFF"/>
              </w:rPr>
              <w:t>языка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32.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33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Американский и британский английский.</w:t>
            </w:r>
          </w:p>
          <w:p w:rsidR="004006A2" w:rsidRDefault="007817AE">
            <w:pPr>
              <w:spacing w:after="0" w:line="240" w:lineRule="auto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Наречие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34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Урок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английского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языка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. </w:t>
            </w:r>
          </w:p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Артикли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Способы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изучения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английского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языка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пользоваться словарями.</w:t>
            </w:r>
          </w:p>
          <w:p w:rsidR="004006A2" w:rsidRDefault="007817AE">
            <w:pPr>
              <w:spacing w:after="0" w:line="240" w:lineRule="auto"/>
              <w:ind w:left="6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которые следует различать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dictionary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vocabulary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Прошедшее простое и настоящее совершенное время.</w:t>
            </w:r>
          </w:p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Фразовый глагол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hand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пройденного материала. Контрольный опрос лексики по теме "Мировой язык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."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по теме "Мировой язык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."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выполнения контрольной работы.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3 "Несколько фактов об англо-говорящем мире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."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22ч.)</w:t>
            </w: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США: основные факты.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46.</w:t>
            </w:r>
          </w:p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Города США. Нью-Йорк.</w:t>
            </w:r>
          </w:p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Неправильные глаголы.</w:t>
            </w:r>
          </w:p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новой лексики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США. </w:t>
            </w:r>
          </w:p>
          <w:p w:rsidR="004006A2" w:rsidRDefault="007817AE">
            <w:pPr>
              <w:spacing w:after="0" w:line="240" w:lineRule="auto"/>
              <w:ind w:left="6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которые необходимо различать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Вашингтон.</w:t>
            </w:r>
          </w:p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новой лексики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Австралия.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Города Австралии.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Канберра и Сидней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Настоящее совершенное или прошедшее простое время?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мы знаем об Австралии?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Животные Австралии.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Флора и фауна Австралии.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Причины посещения США и Австралии.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Страны, языки и национальности. Артикли с существительными, обозначающими национальности.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62.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Фразовый глагол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Словообразование</w:t>
            </w:r>
          </w:p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Самое странное и чудесное место в Австралии. Гора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Улуру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пройденного материала. Контрольный опрос лексики по теме "Несколько фактов об англо-говорящем мире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."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по теме "Несколько фактов об англо-говорящем мире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."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выполнения контрольной работы. Видеосюжеты.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4 "Животные вокруг нас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."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22ч.)</w:t>
            </w: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Аляска.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Мир птиц.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Они так похожи на нас.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Климатические и погодные условия обитания животных и растений.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Язык птиц.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72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Настоящее совершенное длительное время.</w:t>
            </w:r>
          </w:p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новой лексики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Наши близкие родственники. Обезьяны в мире животных.</w:t>
            </w:r>
          </w:p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Грамматические времена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40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 общения при поздравлении и расставании.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77.</w:t>
            </w:r>
          </w:p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 насекомых. </w:t>
            </w:r>
          </w:p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Местоимения</w:t>
            </w:r>
          </w:p>
          <w:p w:rsidR="004006A2" w:rsidRDefault="007817AE">
            <w:pPr>
              <w:spacing w:after="0" w:line="240" w:lineRule="auto"/>
              <w:ind w:left="6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Аудирование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Флора и фауна Британских островов.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81.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82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Теория и открытия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Чарльса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Дарвина.</w:t>
            </w:r>
          </w:p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Словообразование при помощи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able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Фразовый глагол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Идеальный зоопарк.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Сопоставление животного и растительного мира.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86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пройденного материала. Контрольный опрос лексики по теме "Животные вокруг нас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."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по теме "Животные вокруг нас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."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88.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выполнения контрольной работы. Проект "Символы российских городов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."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5 "Основы экологии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."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22ч.)</w:t>
            </w: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89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Аудирование</w:t>
            </w:r>
            <w:proofErr w:type="spellEnd"/>
          </w:p>
          <w:p w:rsidR="004006A2" w:rsidRDefault="007817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Глаголы, не употребляющиеся в продолженных временах.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Национальные парки России.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92.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Флора и фауна России.</w:t>
            </w:r>
          </w:p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новой лексики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94.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Экология как наука.</w:t>
            </w:r>
          </w:p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Слова, которые следует различать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few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little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Возвратные местоимения.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окружающей среды.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Динозавры.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Настоящее совершенное  и настоящее совершенное  длительное время.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Климат.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Солнечная система.</w:t>
            </w:r>
          </w:p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новой лексики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103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фонд защиты природы.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104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105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Птица дронт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(вымерший вид).</w:t>
            </w:r>
          </w:p>
          <w:p w:rsidR="004006A2" w:rsidRDefault="007817AE">
            <w:pPr>
              <w:spacing w:after="0" w:line="240" w:lineRule="auto"/>
              <w:ind w:left="6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которые следует различать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106</w:t>
            </w:r>
          </w:p>
          <w:p w:rsidR="004006A2" w:rsidRDefault="0040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107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Загрязнение водных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ресурсов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ловообразование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,-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ment</w:t>
            </w:r>
            <w:proofErr w:type="spellEnd"/>
          </w:p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Фразовый глагол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take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40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108.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пройденного материала. Контрольный опрос лексики по теме "Основы экологии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."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109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по теме "Основы экологии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."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выполнения контрольной работы. Проект "Вымирающие типы животных и растений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."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6 "Здоровье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."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22ч)</w:t>
            </w: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112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Здоровье человека. Здоровый образ жизни. </w:t>
            </w:r>
          </w:p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новой лексики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113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Фаст-фуд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вред от нее.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114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Нужно ли ходить Макдоналдс?</w:t>
            </w:r>
          </w:p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Синонимы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116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Внимательное отношение к здоровью.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117.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Наречия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too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enough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118.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119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Части тела.</w:t>
            </w:r>
          </w:p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Восклицательные предложения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Продолжительность жизни.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122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Наши болезни. Артикли с названиями болезней. Синонимы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123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Филипп болеет.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006A2" w:rsidRDefault="004006A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124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Выражения со значением "простудиться".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125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Восклицательные предложения для оценки событий.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126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врача.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127.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Причины головной боли.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128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Инвалиды. Фразовый глагол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stay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пройденного материала. Контрольный опрос лексики по теме "Здоровье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."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по теме "Здоровье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."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131.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выполнения контрольной работы. Викторина.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Обобщающий урок по теме "Здоровье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."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17AE" w:rsidRDefault="007817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17AE" w:rsidRDefault="007817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17AE" w:rsidRDefault="007817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17AE" w:rsidRDefault="007817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17AE" w:rsidRDefault="007817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17AE" w:rsidRDefault="007817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17AE" w:rsidRDefault="007817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17AE" w:rsidRDefault="007817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17AE" w:rsidRDefault="007817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17AE" w:rsidRDefault="007817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17AE" w:rsidRDefault="007817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17AE" w:rsidRDefault="007817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17AE" w:rsidRDefault="007817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781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Контроль усвоения материала</w:t>
      </w: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27"/>
        <w:gridCol w:w="2969"/>
        <w:gridCol w:w="2563"/>
        <w:gridCol w:w="1657"/>
        <w:gridCol w:w="1657"/>
      </w:tblGrid>
      <w:tr w:rsidR="004006A2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Наименования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разделов и тем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Формы контроля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Плановые сроки прохождения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Скорректир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 сроки прохождения</w:t>
            </w: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раздел 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" Школа " 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контрольный опрос лексики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раздел 1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" Школа "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итоговая 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контрольная работа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раздел 2 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" Мировой язык" 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контрольный опрос лексики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раздел 2 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" Мировой язык "  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итоговая 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контрольная работа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раздел 3  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" Несколько фактов об англо-говорящем мире" 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контрольный опрос лексики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раздел 3  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" Несколько фактов об англо-говорящем мире"  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итоговая 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контрольная работа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раздел 4 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" Животные вокруг нас"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контрольный опрос лексики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раздел 4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" Животные вокруг нас"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итоговая 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контрольная работа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раздел 5 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"Основы экологии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."</w:t>
            </w:r>
            <w:proofErr w:type="gram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контрольный опрос лексики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раздел 5 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"Основы экологии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."</w:t>
            </w:r>
            <w:proofErr w:type="gram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итоговая 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контрольная работа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раздел 6 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"Здоровье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."</w:t>
            </w:r>
            <w:proofErr w:type="gram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контрольный опрос лексики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06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раздел 6 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"Здоровье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."</w:t>
            </w:r>
            <w:proofErr w:type="gram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78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итоговая </w:t>
            </w:r>
          </w:p>
          <w:p w:rsidR="004006A2" w:rsidRDefault="007817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контрольная работа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6A2" w:rsidRDefault="004006A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781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Литература:</w:t>
      </w:r>
    </w:p>
    <w:p w:rsidR="004006A2" w:rsidRDefault="00400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4006A2" w:rsidRDefault="007817A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В работе используется следующий комплект </w:t>
      </w:r>
      <w:proofErr w:type="spellStart"/>
      <w:r>
        <w:rPr>
          <w:rFonts w:ascii="Times New Roman" w:eastAsia="Times New Roman" w:hAnsi="Times New Roman" w:cs="Times New Roman"/>
          <w:sz w:val="26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–методических пособий: </w:t>
      </w:r>
    </w:p>
    <w:p w:rsidR="004006A2" w:rsidRDefault="007817AE">
      <w:pPr>
        <w:numPr>
          <w:ilvl w:val="0"/>
          <w:numId w:val="1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учебник "</w:t>
      </w:r>
      <w:proofErr w:type="spellStart"/>
      <w:r>
        <w:rPr>
          <w:rFonts w:ascii="Times New Roman" w:eastAsia="Times New Roman" w:hAnsi="Times New Roman" w:cs="Times New Roman"/>
          <w:sz w:val="26"/>
        </w:rPr>
        <w:t>Rainbow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English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" для 7 класса </w:t>
      </w:r>
    </w:p>
    <w:p w:rsidR="004006A2" w:rsidRDefault="007817AE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(6-ой год обучения) общеобразовательных учреждений (авторы О.В.Афанасьева, И.В.Михеева), издательство «Дрофа», 2014 год;</w:t>
      </w:r>
    </w:p>
    <w:p w:rsidR="004006A2" w:rsidRDefault="007817AE">
      <w:pPr>
        <w:numPr>
          <w:ilvl w:val="0"/>
          <w:numId w:val="1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рабочая программа;</w:t>
      </w:r>
    </w:p>
    <w:p w:rsidR="004006A2" w:rsidRDefault="007817AE">
      <w:pPr>
        <w:numPr>
          <w:ilvl w:val="0"/>
          <w:numId w:val="1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аудиоприложение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(CD MP3);</w:t>
      </w:r>
    </w:p>
    <w:p w:rsidR="004006A2" w:rsidRDefault="007817AE">
      <w:pPr>
        <w:numPr>
          <w:ilvl w:val="0"/>
          <w:numId w:val="1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дополнительные пособия различных авторов;</w:t>
      </w:r>
    </w:p>
    <w:p w:rsidR="004006A2" w:rsidRDefault="007817AE">
      <w:pPr>
        <w:numPr>
          <w:ilvl w:val="0"/>
          <w:numId w:val="1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интернет-ресурсы</w:t>
      </w:r>
    </w:p>
    <w:p w:rsidR="004006A2" w:rsidRDefault="007817A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УМК "</w:t>
      </w:r>
      <w:proofErr w:type="spellStart"/>
      <w:r>
        <w:rPr>
          <w:rFonts w:ascii="Times New Roman" w:eastAsia="Times New Roman" w:hAnsi="Times New Roman" w:cs="Times New Roman"/>
          <w:sz w:val="26"/>
        </w:rPr>
        <w:t>Rainbow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English</w:t>
      </w:r>
      <w:proofErr w:type="spellEnd"/>
      <w:r>
        <w:rPr>
          <w:rFonts w:ascii="Times New Roman" w:eastAsia="Times New Roman" w:hAnsi="Times New Roman" w:cs="Times New Roman"/>
          <w:sz w:val="26"/>
        </w:rPr>
        <w:t>"  (7 класс) разработан в соответствии с требованиями федерального компонента государственного образовательного стандарта по иностранным языкам (базовый уровень), обязательным минимумом содержания образования и примерной программой по английскому языку для основной школы.</w:t>
      </w:r>
    </w:p>
    <w:p w:rsidR="004006A2" w:rsidRDefault="007817A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6"/>
        </w:rPr>
        <w:t>Аудиоприложение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содержит специальные тексты для развития </w:t>
      </w:r>
      <w:proofErr w:type="spellStart"/>
      <w:r>
        <w:rPr>
          <w:rFonts w:ascii="Times New Roman" w:eastAsia="Times New Roman" w:hAnsi="Times New Roman" w:cs="Times New Roman"/>
          <w:sz w:val="26"/>
        </w:rPr>
        <w:t>аудитивных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умений и навыков, начитанные носителями английского языка. Задания для проверки понимания </w:t>
      </w:r>
      <w:proofErr w:type="spellStart"/>
      <w:r>
        <w:rPr>
          <w:rFonts w:ascii="Times New Roman" w:eastAsia="Times New Roman" w:hAnsi="Times New Roman" w:cs="Times New Roman"/>
          <w:sz w:val="26"/>
        </w:rPr>
        <w:t>аудитивных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текстов помещены в книгу для учителя.</w:t>
      </w:r>
    </w:p>
    <w:p w:rsidR="004006A2" w:rsidRDefault="00781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006A2" w:rsidRDefault="004006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06A2" w:rsidRDefault="007817AE">
      <w:pPr>
        <w:spacing w:after="0" w:line="360" w:lineRule="auto"/>
        <w:ind w:left="-108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</w:t>
      </w:r>
    </w:p>
    <w:p w:rsidR="004006A2" w:rsidRDefault="004006A2">
      <w:pPr>
        <w:spacing w:after="0" w:line="360" w:lineRule="auto"/>
        <w:ind w:left="-1080"/>
        <w:jc w:val="both"/>
        <w:rPr>
          <w:rFonts w:ascii="Times New Roman" w:eastAsia="Times New Roman" w:hAnsi="Times New Roman" w:cs="Times New Roman"/>
          <w:sz w:val="20"/>
        </w:rPr>
      </w:pPr>
    </w:p>
    <w:p w:rsidR="004006A2" w:rsidRDefault="004006A2">
      <w:pPr>
        <w:spacing w:after="0" w:line="360" w:lineRule="auto"/>
        <w:ind w:left="-1080"/>
        <w:jc w:val="both"/>
        <w:rPr>
          <w:rFonts w:ascii="Times New Roman" w:eastAsia="Times New Roman" w:hAnsi="Times New Roman" w:cs="Times New Roman"/>
          <w:sz w:val="20"/>
        </w:rPr>
      </w:pPr>
    </w:p>
    <w:p w:rsidR="004006A2" w:rsidRDefault="004006A2">
      <w:pPr>
        <w:spacing w:after="0" w:line="360" w:lineRule="auto"/>
        <w:ind w:left="-1080"/>
        <w:jc w:val="both"/>
        <w:rPr>
          <w:rFonts w:ascii="Times New Roman" w:eastAsia="Times New Roman" w:hAnsi="Times New Roman" w:cs="Times New Roman"/>
          <w:sz w:val="20"/>
        </w:rPr>
      </w:pPr>
    </w:p>
    <w:p w:rsidR="004006A2" w:rsidRDefault="004006A2">
      <w:pPr>
        <w:spacing w:after="0" w:line="360" w:lineRule="auto"/>
        <w:ind w:left="-1080"/>
        <w:jc w:val="both"/>
        <w:rPr>
          <w:rFonts w:ascii="Times New Roman" w:eastAsia="Times New Roman" w:hAnsi="Times New Roman" w:cs="Times New Roman"/>
          <w:sz w:val="20"/>
        </w:rPr>
      </w:pPr>
    </w:p>
    <w:p w:rsidR="004006A2" w:rsidRDefault="004006A2">
      <w:pPr>
        <w:spacing w:after="0" w:line="360" w:lineRule="auto"/>
        <w:ind w:left="-1080"/>
        <w:jc w:val="both"/>
        <w:rPr>
          <w:rFonts w:ascii="Times New Roman" w:eastAsia="Times New Roman" w:hAnsi="Times New Roman" w:cs="Times New Roman"/>
          <w:sz w:val="20"/>
        </w:rPr>
      </w:pPr>
    </w:p>
    <w:p w:rsidR="004006A2" w:rsidRDefault="004006A2">
      <w:pPr>
        <w:spacing w:after="0" w:line="360" w:lineRule="auto"/>
        <w:ind w:left="-1080"/>
        <w:jc w:val="both"/>
        <w:rPr>
          <w:rFonts w:ascii="Times New Roman" w:eastAsia="Times New Roman" w:hAnsi="Times New Roman" w:cs="Times New Roman"/>
          <w:sz w:val="20"/>
        </w:rPr>
      </w:pPr>
    </w:p>
    <w:p w:rsidR="007817AE" w:rsidRDefault="007817AE">
      <w:pPr>
        <w:spacing w:after="0" w:line="360" w:lineRule="auto"/>
        <w:ind w:left="-1080"/>
        <w:jc w:val="both"/>
        <w:rPr>
          <w:rFonts w:ascii="Times New Roman" w:eastAsia="Times New Roman" w:hAnsi="Times New Roman" w:cs="Times New Roman"/>
          <w:sz w:val="20"/>
        </w:rPr>
      </w:pPr>
    </w:p>
    <w:p w:rsidR="007817AE" w:rsidRDefault="007817AE">
      <w:pPr>
        <w:spacing w:after="0" w:line="360" w:lineRule="auto"/>
        <w:ind w:left="-1080"/>
        <w:jc w:val="both"/>
        <w:rPr>
          <w:rFonts w:ascii="Times New Roman" w:eastAsia="Times New Roman" w:hAnsi="Times New Roman" w:cs="Times New Roman"/>
          <w:sz w:val="20"/>
        </w:rPr>
      </w:pPr>
    </w:p>
    <w:p w:rsidR="007817AE" w:rsidRDefault="007817AE">
      <w:pPr>
        <w:spacing w:after="0" w:line="360" w:lineRule="auto"/>
        <w:ind w:left="-1080"/>
        <w:jc w:val="both"/>
        <w:rPr>
          <w:rFonts w:ascii="Times New Roman" w:eastAsia="Times New Roman" w:hAnsi="Times New Roman" w:cs="Times New Roman"/>
          <w:sz w:val="20"/>
        </w:rPr>
      </w:pPr>
    </w:p>
    <w:p w:rsidR="007817AE" w:rsidRDefault="007817AE">
      <w:pPr>
        <w:spacing w:after="0" w:line="360" w:lineRule="auto"/>
        <w:ind w:left="-1080"/>
        <w:jc w:val="both"/>
        <w:rPr>
          <w:rFonts w:ascii="Times New Roman" w:eastAsia="Times New Roman" w:hAnsi="Times New Roman" w:cs="Times New Roman"/>
          <w:sz w:val="20"/>
        </w:rPr>
      </w:pPr>
    </w:p>
    <w:p w:rsidR="007817AE" w:rsidRDefault="007817AE">
      <w:pPr>
        <w:spacing w:after="0" w:line="360" w:lineRule="auto"/>
        <w:ind w:left="-1080"/>
        <w:jc w:val="both"/>
        <w:rPr>
          <w:rFonts w:ascii="Times New Roman" w:eastAsia="Times New Roman" w:hAnsi="Times New Roman" w:cs="Times New Roman"/>
          <w:sz w:val="20"/>
        </w:rPr>
      </w:pPr>
    </w:p>
    <w:p w:rsidR="007817AE" w:rsidRDefault="007817AE">
      <w:pPr>
        <w:spacing w:after="0" w:line="360" w:lineRule="auto"/>
        <w:ind w:left="-1080"/>
        <w:jc w:val="both"/>
        <w:rPr>
          <w:rFonts w:ascii="Times New Roman" w:eastAsia="Times New Roman" w:hAnsi="Times New Roman" w:cs="Times New Roman"/>
          <w:sz w:val="20"/>
        </w:rPr>
      </w:pPr>
    </w:p>
    <w:p w:rsidR="007817AE" w:rsidRDefault="007817AE">
      <w:pPr>
        <w:spacing w:after="0" w:line="360" w:lineRule="auto"/>
        <w:ind w:left="-1080"/>
        <w:jc w:val="both"/>
        <w:rPr>
          <w:rFonts w:ascii="Times New Roman" w:eastAsia="Times New Roman" w:hAnsi="Times New Roman" w:cs="Times New Roman"/>
          <w:sz w:val="20"/>
        </w:rPr>
      </w:pPr>
    </w:p>
    <w:p w:rsidR="007817AE" w:rsidRDefault="007817AE">
      <w:pPr>
        <w:spacing w:after="0" w:line="360" w:lineRule="auto"/>
        <w:ind w:left="-1080"/>
        <w:jc w:val="both"/>
        <w:rPr>
          <w:rFonts w:ascii="Times New Roman" w:eastAsia="Times New Roman" w:hAnsi="Times New Roman" w:cs="Times New Roman"/>
          <w:sz w:val="20"/>
        </w:rPr>
      </w:pPr>
    </w:p>
    <w:p w:rsidR="004006A2" w:rsidRDefault="004006A2">
      <w:pPr>
        <w:spacing w:after="0" w:line="360" w:lineRule="auto"/>
        <w:ind w:left="-1080"/>
        <w:jc w:val="both"/>
        <w:rPr>
          <w:rFonts w:ascii="Times New Roman" w:eastAsia="Times New Roman" w:hAnsi="Times New Roman" w:cs="Times New Roman"/>
          <w:sz w:val="20"/>
        </w:rPr>
      </w:pPr>
    </w:p>
    <w:p w:rsidR="004006A2" w:rsidRDefault="007817AE">
      <w:pPr>
        <w:spacing w:after="0" w:line="360" w:lineRule="auto"/>
        <w:ind w:left="-10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006A2" w:rsidRDefault="004006A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4006A2" w:rsidRDefault="007817AE">
      <w:pPr>
        <w:spacing w:after="0" w:line="360" w:lineRule="auto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СОГЛАСОВАНО</w:t>
      </w:r>
      <w:r w:rsidR="00534151" w:rsidRPr="00534151">
        <w:rPr>
          <w:rFonts w:ascii="Times New Roman" w:eastAsia="Times New Roman" w:hAnsi="Times New Roman" w:cs="Times New Roman"/>
          <w:sz w:val="20"/>
        </w:rPr>
        <w:t xml:space="preserve"> </w:t>
      </w:r>
      <w:r w:rsidR="00534151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</w:t>
      </w:r>
      <w:proofErr w:type="spellStart"/>
      <w:proofErr w:type="gramStart"/>
      <w:r w:rsidR="00534151">
        <w:rPr>
          <w:rFonts w:ascii="Times New Roman" w:eastAsia="Times New Roman" w:hAnsi="Times New Roman" w:cs="Times New Roman"/>
          <w:sz w:val="20"/>
        </w:rPr>
        <w:t>СОГЛАСОВАНО</w:t>
      </w:r>
      <w:proofErr w:type="spellEnd"/>
      <w:proofErr w:type="gramEnd"/>
    </w:p>
    <w:p w:rsidR="004006A2" w:rsidRDefault="007817A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Протокол заседания МО</w:t>
      </w:r>
      <w:r w:rsidR="00534151" w:rsidRPr="00534151">
        <w:rPr>
          <w:rFonts w:ascii="Times New Roman" w:eastAsia="Times New Roman" w:hAnsi="Times New Roman" w:cs="Times New Roman"/>
          <w:sz w:val="20"/>
        </w:rPr>
        <w:t xml:space="preserve"> </w:t>
      </w:r>
      <w:r w:rsidR="00534151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Зам. директора по УВР ___________</w:t>
      </w:r>
    </w:p>
    <w:p w:rsidR="004006A2" w:rsidRDefault="007817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__________________________</w:t>
      </w:r>
    </w:p>
    <w:p w:rsidR="004006A2" w:rsidRDefault="007817AE">
      <w:pPr>
        <w:spacing w:after="0" w:line="360" w:lineRule="auto"/>
        <w:ind w:left="-1080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                     от _____________  №________</w:t>
      </w:r>
    </w:p>
    <w:p w:rsidR="004006A2" w:rsidRDefault="004006A2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0"/>
        </w:rPr>
      </w:pPr>
    </w:p>
    <w:p w:rsidR="004006A2" w:rsidRDefault="004006A2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0"/>
        </w:rPr>
      </w:pPr>
    </w:p>
    <w:p w:rsidR="004006A2" w:rsidRDefault="007817AE">
      <w:pPr>
        <w:spacing w:after="0" w:line="360" w:lineRule="auto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4006A2" w:rsidRDefault="007817AE">
      <w:pPr>
        <w:spacing w:after="0" w:line="360" w:lineRule="auto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4006A2" w:rsidRDefault="007817AE">
      <w:pPr>
        <w:spacing w:after="0" w:line="360" w:lineRule="auto"/>
        <w:ind w:left="2127"/>
        <w:rPr>
          <w:rFonts w:ascii="Arial" w:eastAsia="Arial" w:hAnsi="Arial" w:cs="Arial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  <w:u w:val="single"/>
        </w:rPr>
        <w:t xml:space="preserve">                                               </w:t>
      </w:r>
    </w:p>
    <w:p w:rsidR="004006A2" w:rsidRDefault="00400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40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3DA2"/>
    <w:multiLevelType w:val="multilevel"/>
    <w:tmpl w:val="86387E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A87A7D"/>
    <w:multiLevelType w:val="multilevel"/>
    <w:tmpl w:val="A95CD1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4272F"/>
    <w:multiLevelType w:val="multilevel"/>
    <w:tmpl w:val="F81AB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346D4F"/>
    <w:multiLevelType w:val="multilevel"/>
    <w:tmpl w:val="91BC65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9D09FD"/>
    <w:multiLevelType w:val="multilevel"/>
    <w:tmpl w:val="C2D2A1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3A34BD"/>
    <w:multiLevelType w:val="multilevel"/>
    <w:tmpl w:val="CD5A9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4816A7"/>
    <w:multiLevelType w:val="multilevel"/>
    <w:tmpl w:val="98AC6A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285D83"/>
    <w:multiLevelType w:val="multilevel"/>
    <w:tmpl w:val="706A23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683CB3"/>
    <w:multiLevelType w:val="multilevel"/>
    <w:tmpl w:val="A4DABE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8021E5"/>
    <w:multiLevelType w:val="multilevel"/>
    <w:tmpl w:val="0152EB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DC3DBC"/>
    <w:multiLevelType w:val="multilevel"/>
    <w:tmpl w:val="4288A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117384"/>
    <w:multiLevelType w:val="multilevel"/>
    <w:tmpl w:val="CFCC6D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0F22B1"/>
    <w:multiLevelType w:val="multilevel"/>
    <w:tmpl w:val="3CEA3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897190"/>
    <w:multiLevelType w:val="multilevel"/>
    <w:tmpl w:val="C3D452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0C2B15"/>
    <w:multiLevelType w:val="multilevel"/>
    <w:tmpl w:val="17EC2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5"/>
  </w:num>
  <w:num w:numId="5">
    <w:abstractNumId w:val="13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  <w:num w:numId="12">
    <w:abstractNumId w:val="11"/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006A2"/>
    <w:rsid w:val="004006A2"/>
    <w:rsid w:val="00534151"/>
    <w:rsid w:val="0078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zero</cp:lastModifiedBy>
  <cp:revision>3</cp:revision>
  <dcterms:created xsi:type="dcterms:W3CDTF">2018-03-21T16:20:00Z</dcterms:created>
  <dcterms:modified xsi:type="dcterms:W3CDTF">2018-03-21T16:22:00Z</dcterms:modified>
</cp:coreProperties>
</file>