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41" w:rsidRPr="00097178" w:rsidRDefault="00266841" w:rsidP="00266841">
      <w:pPr>
        <w:shd w:val="clear" w:color="auto" w:fill="1D9901"/>
        <w:spacing w:before="100" w:beforeAutospacing="1" w:after="100" w:afterAutospacing="1" w:line="240" w:lineRule="auto"/>
        <w:outlineLvl w:val="0"/>
        <w:rPr>
          <w:rFonts w:ascii="Verdana" w:eastAsia="Times New Roman" w:hAnsi="Verdana" w:cs="Times New Roman"/>
          <w:b/>
          <w:bCs/>
          <w:color w:val="FFFFFF"/>
          <w:kern w:val="36"/>
          <w:sz w:val="30"/>
          <w:szCs w:val="30"/>
          <w:lang w:eastAsia="ru-RU"/>
        </w:rPr>
      </w:pPr>
      <w:r w:rsidRPr="00097178">
        <w:rPr>
          <w:rFonts w:ascii="Verdana" w:eastAsia="Times New Roman" w:hAnsi="Verdana" w:cs="Times New Roman"/>
          <w:b/>
          <w:bCs/>
          <w:color w:val="FFFFFF"/>
          <w:kern w:val="36"/>
          <w:sz w:val="30"/>
          <w:szCs w:val="30"/>
          <w:lang w:eastAsia="ru-RU"/>
        </w:rPr>
        <w:t>Совет старшеклассников</w:t>
      </w:r>
    </w:p>
    <w:p w:rsidR="00266841" w:rsidRPr="00097178" w:rsidRDefault="00266841" w:rsidP="00266841">
      <w:pPr>
        <w:shd w:val="clear" w:color="auto" w:fill="FFFFFF"/>
        <w:spacing w:after="0" w:line="240" w:lineRule="auto"/>
        <w:rPr>
          <w:rFonts w:ascii="Verdana" w:eastAsia="Times New Roman" w:hAnsi="Verdana" w:cs="Times New Roman"/>
          <w:color w:val="000000"/>
          <w:sz w:val="20"/>
          <w:szCs w:val="20"/>
          <w:lang w:eastAsia="ru-RU"/>
        </w:rPr>
      </w:pPr>
      <w:r w:rsidRPr="00097178">
        <w:rPr>
          <w:rFonts w:ascii="Verdana" w:eastAsia="Times New Roman" w:hAnsi="Verdana" w:cs="Times New Roman"/>
          <w:color w:val="000000"/>
          <w:sz w:val="20"/>
          <w:szCs w:val="20"/>
          <w:lang w:eastAsia="ru-RU"/>
        </w:rPr>
        <w:t> </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color w:val="000000"/>
          <w:sz w:val="20"/>
          <w:szCs w:val="20"/>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jc w:val="right"/>
        <w:rPr>
          <w:rFonts w:ascii="Times New Roman" w:eastAsia="Times New Roman" w:hAnsi="Times New Roman" w:cs="Times New Roman"/>
          <w:b/>
          <w:bCs/>
          <w:color w:val="000000"/>
          <w:sz w:val="20"/>
          <w:szCs w:val="20"/>
          <w:lang w:eastAsia="ru-RU"/>
        </w:rPr>
      </w:pPr>
      <w:r w:rsidRPr="003E07B2">
        <w:rPr>
          <w:rFonts w:ascii="Times New Roman" w:eastAsia="Times New Roman" w:hAnsi="Times New Roman" w:cs="Times New Roman"/>
          <w:b/>
          <w:bCs/>
          <w:color w:val="000000"/>
          <w:sz w:val="28"/>
          <w:szCs w:val="28"/>
          <w:lang w:eastAsia="ru-RU"/>
        </w:rPr>
        <w:t>Утверждаю:</w:t>
      </w:r>
    </w:p>
    <w:p w:rsidR="00266841" w:rsidRPr="003E07B2" w:rsidRDefault="00266841" w:rsidP="00266841">
      <w:pPr>
        <w:shd w:val="clear" w:color="auto" w:fill="FFFFFF"/>
        <w:spacing w:before="30" w:after="30" w:line="240" w:lineRule="auto"/>
        <w:jc w:val="right"/>
        <w:rPr>
          <w:rFonts w:ascii="Times New Roman" w:eastAsia="Times New Roman" w:hAnsi="Times New Roman" w:cs="Times New Roman"/>
          <w:b/>
          <w:bCs/>
          <w:color w:val="000000"/>
          <w:sz w:val="28"/>
          <w:szCs w:val="28"/>
          <w:lang w:eastAsia="ru-RU"/>
        </w:rPr>
      </w:pPr>
      <w:r w:rsidRPr="003E07B2">
        <w:rPr>
          <w:rFonts w:ascii="Times New Roman" w:eastAsia="Times New Roman" w:hAnsi="Times New Roman" w:cs="Times New Roman"/>
          <w:b/>
          <w:bCs/>
          <w:color w:val="000000"/>
          <w:sz w:val="28"/>
          <w:szCs w:val="28"/>
          <w:lang w:eastAsia="ru-RU"/>
        </w:rPr>
        <w:t> Директор МКОУ «</w:t>
      </w:r>
      <w:proofErr w:type="spellStart"/>
      <w:r w:rsidRPr="003E07B2">
        <w:rPr>
          <w:rFonts w:ascii="Times New Roman" w:eastAsia="Times New Roman" w:hAnsi="Times New Roman" w:cs="Times New Roman"/>
          <w:b/>
          <w:bCs/>
          <w:color w:val="000000"/>
          <w:sz w:val="28"/>
          <w:szCs w:val="28"/>
          <w:lang w:eastAsia="ru-RU"/>
        </w:rPr>
        <w:t>Эрпелинская</w:t>
      </w:r>
      <w:proofErr w:type="spellEnd"/>
      <w:r w:rsidRPr="003E07B2">
        <w:rPr>
          <w:rFonts w:ascii="Times New Roman" w:eastAsia="Times New Roman" w:hAnsi="Times New Roman" w:cs="Times New Roman"/>
          <w:b/>
          <w:bCs/>
          <w:color w:val="000000"/>
          <w:sz w:val="28"/>
          <w:szCs w:val="28"/>
          <w:lang w:eastAsia="ru-RU"/>
        </w:rPr>
        <w:t xml:space="preserve"> СОШ </w:t>
      </w:r>
      <w:proofErr w:type="spellStart"/>
      <w:r w:rsidRPr="003E07B2">
        <w:rPr>
          <w:rFonts w:ascii="Times New Roman" w:eastAsia="Times New Roman" w:hAnsi="Times New Roman" w:cs="Times New Roman"/>
          <w:b/>
          <w:bCs/>
          <w:color w:val="000000"/>
          <w:sz w:val="28"/>
          <w:szCs w:val="28"/>
          <w:lang w:eastAsia="ru-RU"/>
        </w:rPr>
        <w:t>им</w:t>
      </w:r>
      <w:proofErr w:type="gramStart"/>
      <w:r w:rsidRPr="003E07B2">
        <w:rPr>
          <w:rFonts w:ascii="Times New Roman" w:eastAsia="Times New Roman" w:hAnsi="Times New Roman" w:cs="Times New Roman"/>
          <w:b/>
          <w:bCs/>
          <w:color w:val="000000"/>
          <w:sz w:val="28"/>
          <w:szCs w:val="28"/>
          <w:lang w:eastAsia="ru-RU"/>
        </w:rPr>
        <w:t>.А</w:t>
      </w:r>
      <w:proofErr w:type="gramEnd"/>
      <w:r w:rsidRPr="003E07B2">
        <w:rPr>
          <w:rFonts w:ascii="Times New Roman" w:eastAsia="Times New Roman" w:hAnsi="Times New Roman" w:cs="Times New Roman"/>
          <w:b/>
          <w:bCs/>
          <w:color w:val="000000"/>
          <w:sz w:val="28"/>
          <w:szCs w:val="28"/>
          <w:lang w:eastAsia="ru-RU"/>
        </w:rPr>
        <w:t>пашева</w:t>
      </w:r>
      <w:proofErr w:type="spellEnd"/>
      <w:r w:rsidRPr="003E07B2">
        <w:rPr>
          <w:rFonts w:ascii="Times New Roman" w:eastAsia="Times New Roman" w:hAnsi="Times New Roman" w:cs="Times New Roman"/>
          <w:b/>
          <w:bCs/>
          <w:color w:val="000000"/>
          <w:sz w:val="28"/>
          <w:szCs w:val="28"/>
          <w:lang w:eastAsia="ru-RU"/>
        </w:rPr>
        <w:t xml:space="preserve"> М.Д.»</w:t>
      </w:r>
    </w:p>
    <w:p w:rsidR="00266841" w:rsidRPr="003E07B2" w:rsidRDefault="00266841" w:rsidP="00266841">
      <w:pPr>
        <w:shd w:val="clear" w:color="auto" w:fill="FFFFFF"/>
        <w:spacing w:before="30" w:after="30" w:line="240" w:lineRule="auto"/>
        <w:jc w:val="right"/>
        <w:rPr>
          <w:rFonts w:ascii="Times New Roman" w:eastAsia="Times New Roman" w:hAnsi="Times New Roman" w:cs="Times New Roman"/>
          <w:b/>
          <w:bCs/>
          <w:color w:val="000000"/>
          <w:sz w:val="28"/>
          <w:szCs w:val="28"/>
          <w:lang w:eastAsia="ru-RU"/>
        </w:rPr>
      </w:pPr>
      <w:proofErr w:type="spellStart"/>
      <w:r w:rsidRPr="003E07B2">
        <w:rPr>
          <w:rFonts w:ascii="Times New Roman" w:eastAsia="Times New Roman" w:hAnsi="Times New Roman" w:cs="Times New Roman"/>
          <w:b/>
          <w:bCs/>
          <w:color w:val="000000"/>
          <w:sz w:val="28"/>
          <w:szCs w:val="28"/>
          <w:lang w:eastAsia="ru-RU"/>
        </w:rPr>
        <w:t>__________Устарханов</w:t>
      </w:r>
      <w:proofErr w:type="spellEnd"/>
      <w:r w:rsidRPr="003E07B2">
        <w:rPr>
          <w:rFonts w:ascii="Times New Roman" w:eastAsia="Times New Roman" w:hAnsi="Times New Roman" w:cs="Times New Roman"/>
          <w:b/>
          <w:bCs/>
          <w:color w:val="000000"/>
          <w:sz w:val="28"/>
          <w:szCs w:val="28"/>
          <w:lang w:eastAsia="ru-RU"/>
        </w:rPr>
        <w:t xml:space="preserve"> Х.А.</w:t>
      </w:r>
    </w:p>
    <w:p w:rsidR="00266841" w:rsidRPr="003E07B2" w:rsidRDefault="00266841" w:rsidP="00266841">
      <w:pPr>
        <w:shd w:val="clear" w:color="auto" w:fill="FFFFFF"/>
        <w:spacing w:before="30" w:after="30" w:line="240" w:lineRule="auto"/>
        <w:jc w:val="right"/>
        <w:rPr>
          <w:rFonts w:ascii="Times New Roman" w:eastAsia="Times New Roman" w:hAnsi="Times New Roman" w:cs="Times New Roman"/>
          <w:b/>
          <w:bCs/>
          <w:color w:val="000000"/>
          <w:sz w:val="20"/>
          <w:szCs w:val="20"/>
          <w:lang w:eastAsia="ru-RU"/>
        </w:rPr>
      </w:pPr>
      <w:r w:rsidRPr="003E07B2">
        <w:rPr>
          <w:rFonts w:ascii="Times New Roman" w:eastAsia="Times New Roman" w:hAnsi="Times New Roman" w:cs="Times New Roman"/>
          <w:b/>
          <w:bCs/>
          <w:color w:val="000000"/>
          <w:sz w:val="28"/>
          <w:szCs w:val="28"/>
          <w:lang w:eastAsia="ru-RU"/>
        </w:rPr>
        <w:t>2.09.2017г.</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0"/>
          <w:szCs w:val="20"/>
          <w:lang w:eastAsia="ru-RU"/>
        </w:rPr>
        <w:t> </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0"/>
          <w:szCs w:val="20"/>
          <w:lang w:eastAsia="ru-RU"/>
        </w:rPr>
        <w:t> </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0"/>
          <w:szCs w:val="20"/>
          <w:lang w:eastAsia="ru-RU"/>
        </w:rPr>
        <w:t> </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bCs/>
          <w:color w:val="000000"/>
          <w:sz w:val="20"/>
          <w:szCs w:val="20"/>
          <w:lang w:eastAsia="ru-RU"/>
        </w:rPr>
      </w:pPr>
    </w:p>
    <w:p w:rsidR="00266841" w:rsidRPr="003E07B2" w:rsidRDefault="00266841" w:rsidP="00266841">
      <w:pPr>
        <w:shd w:val="clear" w:color="auto" w:fill="FFFFFF"/>
        <w:spacing w:before="30" w:after="30" w:line="300" w:lineRule="atLeast"/>
        <w:jc w:val="center"/>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48"/>
          <w:szCs w:val="48"/>
          <w:lang w:eastAsia="ru-RU"/>
        </w:rPr>
        <w:t>Программа развития школьного самоуправления </w:t>
      </w:r>
    </w:p>
    <w:p w:rsidR="00266841" w:rsidRDefault="00266841" w:rsidP="00266841">
      <w:pPr>
        <w:shd w:val="clear" w:color="auto" w:fill="FFFFFF"/>
        <w:spacing w:before="30" w:after="30" w:line="300" w:lineRule="atLeast"/>
        <w:jc w:val="center"/>
        <w:rPr>
          <w:rFonts w:ascii="Times New Roman" w:eastAsia="Times New Roman" w:hAnsi="Times New Roman" w:cs="Times New Roman"/>
          <w:bCs/>
          <w:color w:val="000000"/>
          <w:sz w:val="48"/>
          <w:szCs w:val="48"/>
          <w:lang w:eastAsia="ru-RU"/>
        </w:rPr>
      </w:pPr>
      <w:r w:rsidRPr="003E07B2">
        <w:rPr>
          <w:rFonts w:ascii="Times New Roman" w:eastAsia="Times New Roman" w:hAnsi="Times New Roman" w:cs="Times New Roman"/>
          <w:bCs/>
          <w:color w:val="000000"/>
          <w:sz w:val="48"/>
          <w:szCs w:val="48"/>
          <w:lang w:eastAsia="ru-RU"/>
        </w:rPr>
        <w:t>МОКУ «</w:t>
      </w:r>
      <w:proofErr w:type="spellStart"/>
      <w:r w:rsidRPr="003E07B2">
        <w:rPr>
          <w:rFonts w:ascii="Times New Roman" w:eastAsia="Times New Roman" w:hAnsi="Times New Roman" w:cs="Times New Roman"/>
          <w:bCs/>
          <w:color w:val="000000"/>
          <w:sz w:val="48"/>
          <w:szCs w:val="48"/>
          <w:lang w:eastAsia="ru-RU"/>
        </w:rPr>
        <w:t>Эрпелинская</w:t>
      </w:r>
      <w:proofErr w:type="spellEnd"/>
      <w:r w:rsidRPr="003E07B2">
        <w:rPr>
          <w:rFonts w:ascii="Times New Roman" w:eastAsia="Times New Roman" w:hAnsi="Times New Roman" w:cs="Times New Roman"/>
          <w:bCs/>
          <w:color w:val="000000"/>
          <w:sz w:val="48"/>
          <w:szCs w:val="48"/>
          <w:lang w:eastAsia="ru-RU"/>
        </w:rPr>
        <w:t xml:space="preserve"> СОШ </w:t>
      </w:r>
    </w:p>
    <w:p w:rsidR="00266841" w:rsidRPr="003E07B2" w:rsidRDefault="00266841" w:rsidP="00266841">
      <w:pPr>
        <w:shd w:val="clear" w:color="auto" w:fill="FFFFFF"/>
        <w:spacing w:before="30" w:after="30" w:line="300" w:lineRule="atLeast"/>
        <w:jc w:val="center"/>
        <w:rPr>
          <w:rFonts w:ascii="Times New Roman" w:eastAsia="Times New Roman" w:hAnsi="Times New Roman" w:cs="Times New Roman"/>
          <w:bCs/>
          <w:color w:val="000000"/>
          <w:sz w:val="20"/>
          <w:szCs w:val="20"/>
          <w:lang w:eastAsia="ru-RU"/>
        </w:rPr>
      </w:pPr>
      <w:proofErr w:type="spellStart"/>
      <w:r w:rsidRPr="003E07B2">
        <w:rPr>
          <w:rFonts w:ascii="Times New Roman" w:eastAsia="Times New Roman" w:hAnsi="Times New Roman" w:cs="Times New Roman"/>
          <w:bCs/>
          <w:color w:val="000000"/>
          <w:sz w:val="48"/>
          <w:szCs w:val="48"/>
          <w:lang w:eastAsia="ru-RU"/>
        </w:rPr>
        <w:t>им</w:t>
      </w:r>
      <w:proofErr w:type="gramStart"/>
      <w:r w:rsidRPr="003E07B2">
        <w:rPr>
          <w:rFonts w:ascii="Times New Roman" w:eastAsia="Times New Roman" w:hAnsi="Times New Roman" w:cs="Times New Roman"/>
          <w:bCs/>
          <w:color w:val="000000"/>
          <w:sz w:val="48"/>
          <w:szCs w:val="48"/>
          <w:lang w:eastAsia="ru-RU"/>
        </w:rPr>
        <w:t>.А</w:t>
      </w:r>
      <w:proofErr w:type="gramEnd"/>
      <w:r w:rsidRPr="003E07B2">
        <w:rPr>
          <w:rFonts w:ascii="Times New Roman" w:eastAsia="Times New Roman" w:hAnsi="Times New Roman" w:cs="Times New Roman"/>
          <w:bCs/>
          <w:color w:val="000000"/>
          <w:sz w:val="48"/>
          <w:szCs w:val="48"/>
          <w:lang w:eastAsia="ru-RU"/>
        </w:rPr>
        <w:t>пашева</w:t>
      </w:r>
      <w:proofErr w:type="spellEnd"/>
      <w:r w:rsidRPr="003E07B2">
        <w:rPr>
          <w:rFonts w:ascii="Times New Roman" w:eastAsia="Times New Roman" w:hAnsi="Times New Roman" w:cs="Times New Roman"/>
          <w:bCs/>
          <w:color w:val="000000"/>
          <w:sz w:val="48"/>
          <w:szCs w:val="48"/>
          <w:lang w:eastAsia="ru-RU"/>
        </w:rPr>
        <w:t xml:space="preserve"> М.Д»</w:t>
      </w:r>
    </w:p>
    <w:p w:rsidR="00266841" w:rsidRPr="003E07B2" w:rsidRDefault="00266841" w:rsidP="00266841">
      <w:pPr>
        <w:shd w:val="clear" w:color="auto" w:fill="FFFFFF"/>
        <w:spacing w:before="30" w:after="30" w:line="300" w:lineRule="atLeast"/>
        <w:jc w:val="center"/>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48"/>
          <w:szCs w:val="48"/>
          <w:lang w:eastAsia="ru-RU"/>
        </w:rPr>
        <w:t> </w:t>
      </w:r>
    </w:p>
    <w:p w:rsidR="00266841" w:rsidRPr="003E07B2" w:rsidRDefault="00266841" w:rsidP="00266841">
      <w:pPr>
        <w:shd w:val="clear" w:color="auto" w:fill="FFFFFF"/>
        <w:spacing w:before="30" w:after="30" w:line="240" w:lineRule="auto"/>
        <w:jc w:val="center"/>
        <w:rPr>
          <w:rFonts w:ascii="Times New Roman" w:eastAsia="Times New Roman" w:hAnsi="Times New Roman" w:cs="Times New Roman"/>
          <w:b/>
          <w:bCs/>
          <w:color w:val="000000"/>
          <w:sz w:val="20"/>
          <w:szCs w:val="20"/>
          <w:lang w:eastAsia="ru-RU"/>
        </w:rPr>
      </w:pPr>
      <w:r w:rsidRPr="003E07B2">
        <w:rPr>
          <w:rFonts w:ascii="Times New Roman" w:eastAsia="Times New Roman" w:hAnsi="Times New Roman" w:cs="Times New Roman"/>
          <w:b/>
          <w:bCs/>
          <w:color w:val="000000"/>
          <w:sz w:val="28"/>
          <w:szCs w:val="28"/>
          <w:lang w:eastAsia="ru-RU"/>
        </w:rPr>
        <w:t>Пояснительная записка</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xml:space="preserve">Ученическое самоуправление - одно из важнейших форм организации жизнедеятельности коллектива учащихся, </w:t>
      </w:r>
      <w:proofErr w:type="gramStart"/>
      <w:r w:rsidRPr="003E07B2">
        <w:rPr>
          <w:rFonts w:ascii="Times New Roman" w:eastAsia="Times New Roman" w:hAnsi="Times New Roman" w:cs="Times New Roman"/>
          <w:bCs/>
          <w:color w:val="000000"/>
          <w:sz w:val="28"/>
          <w:szCs w:val="28"/>
          <w:lang w:eastAsia="ru-RU"/>
        </w:rPr>
        <w:t>обеспечивающая</w:t>
      </w:r>
      <w:proofErr w:type="gramEnd"/>
      <w:r w:rsidRPr="003E07B2">
        <w:rPr>
          <w:rFonts w:ascii="Times New Roman" w:eastAsia="Times New Roman" w:hAnsi="Times New Roman" w:cs="Times New Roman"/>
          <w:bCs/>
          <w:color w:val="000000"/>
          <w:sz w:val="28"/>
          <w:szCs w:val="28"/>
          <w:lang w:eastAsia="ru-RU"/>
        </w:rPr>
        <w:t xml:space="preserve"> развитие  их самостоятельности в принятии и реализации решений для достижения общественно значимых целей.</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Развитие ученического самоуправления в общеобразовательном учреждении зависит от успешности решения целого ряда задач организационного, программно-методического, социально-психологического характера, а также умелое педагогического руководства.</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По организации всей деятельности ученического самоуправления руководящее значение имеет "Положение об ученическом самоуправлении", в котором кратко сформулированы главные цели и задачи, содержание и конкретные формы работы ученического самоуправления.</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Программа определяет основной круг управленческих вопросов и предлагает их как предмет специального изучения для актива ученического самоуправления.</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Программа разработана и составлена для учащихся 8-11 классов и предусматривает возможность решения задач, вытекающих их стратегической цели школы.</w:t>
      </w:r>
    </w:p>
    <w:p w:rsidR="00266841" w:rsidRPr="003E07B2" w:rsidRDefault="00266841" w:rsidP="00266841">
      <w:pPr>
        <w:shd w:val="clear" w:color="auto" w:fill="FFFFFF"/>
        <w:spacing w:before="30" w:after="30" w:line="240" w:lineRule="auto"/>
        <w:ind w:hanging="36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lastRenderedPageBreak/>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Формирование чёткой и осознанной гражданской позиции и ценностного отношения к себе и другим;</w:t>
      </w:r>
    </w:p>
    <w:p w:rsidR="00266841" w:rsidRPr="003E07B2" w:rsidRDefault="00266841" w:rsidP="00266841">
      <w:pPr>
        <w:shd w:val="clear" w:color="auto" w:fill="FFFFFF"/>
        <w:spacing w:before="30" w:after="30" w:line="240" w:lineRule="auto"/>
        <w:ind w:hanging="36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Участие в решении насущных проблем общеобразовательного учреждения;</w:t>
      </w:r>
    </w:p>
    <w:p w:rsidR="00266841" w:rsidRPr="003E07B2" w:rsidRDefault="00266841" w:rsidP="00266841">
      <w:pPr>
        <w:shd w:val="clear" w:color="auto" w:fill="FFFFFF"/>
        <w:spacing w:before="30" w:after="30" w:line="240" w:lineRule="auto"/>
        <w:ind w:hanging="36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Развитие навыков самостоятельного проявления инициативы, принятия решения и реализация их в интересах ученического самоуправления.</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Правовой основой развития ученического самоуправления в общеобразовательном учреждении являются:</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Закон РФ </w:t>
      </w:r>
      <w:r w:rsidRPr="003E07B2">
        <w:rPr>
          <w:rFonts w:ascii="Times New Roman" w:eastAsia="Times New Roman" w:hAnsi="Times New Roman" w:cs="Times New Roman"/>
          <w:bCs/>
          <w:i/>
          <w:iCs/>
          <w:color w:val="000000"/>
          <w:sz w:val="28"/>
          <w:szCs w:val="28"/>
          <w:lang w:eastAsia="ru-RU"/>
        </w:rPr>
        <w:t>"Об образовании";</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Решение коллегии Минобразования России от 25.05.2001 № 11/1 "</w:t>
      </w:r>
      <w:r w:rsidRPr="003E07B2">
        <w:rPr>
          <w:rFonts w:ascii="Times New Roman" w:eastAsia="Times New Roman" w:hAnsi="Times New Roman" w:cs="Times New Roman"/>
          <w:bCs/>
          <w:i/>
          <w:iCs/>
          <w:color w:val="000000"/>
          <w:sz w:val="28"/>
          <w:szCs w:val="28"/>
          <w:lang w:eastAsia="ru-RU"/>
        </w:rPr>
        <w:t>Об опыте взаимодействия органов управления образованием и детских общественных объединений";</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Типовое положение об общеобразовательном учреждении, утверждённое постановлением Правительства РФ от 19.03.2001 № 196;</w:t>
      </w:r>
    </w:p>
    <w:p w:rsidR="00266841" w:rsidRPr="003E07B2" w:rsidRDefault="00266841" w:rsidP="00266841">
      <w:pPr>
        <w:shd w:val="clear" w:color="auto" w:fill="FFFFFF"/>
        <w:spacing w:before="30" w:after="30" w:line="240" w:lineRule="auto"/>
        <w:ind w:firstLine="72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Устав МОКУ «</w:t>
      </w:r>
      <w:proofErr w:type="spellStart"/>
      <w:r w:rsidRPr="003E07B2">
        <w:rPr>
          <w:rFonts w:ascii="Times New Roman" w:eastAsia="Times New Roman" w:hAnsi="Times New Roman" w:cs="Times New Roman"/>
          <w:bCs/>
          <w:color w:val="000000"/>
          <w:sz w:val="28"/>
          <w:szCs w:val="28"/>
          <w:lang w:eastAsia="ru-RU"/>
        </w:rPr>
        <w:t>Эрпелинская</w:t>
      </w:r>
      <w:proofErr w:type="spellEnd"/>
      <w:r w:rsidRPr="003E07B2">
        <w:rPr>
          <w:rFonts w:ascii="Times New Roman" w:eastAsia="Times New Roman" w:hAnsi="Times New Roman" w:cs="Times New Roman"/>
          <w:bCs/>
          <w:color w:val="000000"/>
          <w:sz w:val="28"/>
          <w:szCs w:val="28"/>
          <w:lang w:eastAsia="ru-RU"/>
        </w:rPr>
        <w:t xml:space="preserve"> СОШ </w:t>
      </w:r>
      <w:proofErr w:type="spellStart"/>
      <w:r w:rsidRPr="003E07B2">
        <w:rPr>
          <w:rFonts w:ascii="Times New Roman" w:eastAsia="Times New Roman" w:hAnsi="Times New Roman" w:cs="Times New Roman"/>
          <w:bCs/>
          <w:color w:val="000000"/>
          <w:sz w:val="28"/>
          <w:szCs w:val="28"/>
          <w:lang w:eastAsia="ru-RU"/>
        </w:rPr>
        <w:t>им</w:t>
      </w:r>
      <w:proofErr w:type="gramStart"/>
      <w:r w:rsidRPr="003E07B2">
        <w:rPr>
          <w:rFonts w:ascii="Times New Roman" w:eastAsia="Times New Roman" w:hAnsi="Times New Roman" w:cs="Times New Roman"/>
          <w:bCs/>
          <w:color w:val="000000"/>
          <w:sz w:val="28"/>
          <w:szCs w:val="28"/>
          <w:lang w:eastAsia="ru-RU"/>
        </w:rPr>
        <w:t>.А</w:t>
      </w:r>
      <w:proofErr w:type="gramEnd"/>
      <w:r w:rsidRPr="003E07B2">
        <w:rPr>
          <w:rFonts w:ascii="Times New Roman" w:eastAsia="Times New Roman" w:hAnsi="Times New Roman" w:cs="Times New Roman"/>
          <w:bCs/>
          <w:color w:val="000000"/>
          <w:sz w:val="28"/>
          <w:szCs w:val="28"/>
          <w:lang w:eastAsia="ru-RU"/>
        </w:rPr>
        <w:t>пашева</w:t>
      </w:r>
      <w:proofErr w:type="spellEnd"/>
      <w:r w:rsidRPr="003E07B2">
        <w:rPr>
          <w:rFonts w:ascii="Times New Roman" w:eastAsia="Times New Roman" w:hAnsi="Times New Roman" w:cs="Times New Roman"/>
          <w:bCs/>
          <w:color w:val="000000"/>
          <w:sz w:val="28"/>
          <w:szCs w:val="28"/>
          <w:lang w:eastAsia="ru-RU"/>
        </w:rPr>
        <w:t xml:space="preserve"> М.Д.»</w:t>
      </w:r>
    </w:p>
    <w:p w:rsidR="00266841" w:rsidRPr="003E07B2" w:rsidRDefault="00266841" w:rsidP="00266841">
      <w:pPr>
        <w:shd w:val="clear" w:color="auto" w:fill="FFFFFF"/>
        <w:spacing w:before="30" w:after="30" w:line="240" w:lineRule="auto"/>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rPr>
          <w:rFonts w:ascii="Times New Roman" w:eastAsia="Times New Roman" w:hAnsi="Times New Roman" w:cs="Times New Roman"/>
          <w:b/>
          <w:bCs/>
          <w:color w:val="000000"/>
          <w:sz w:val="20"/>
          <w:szCs w:val="20"/>
          <w:lang w:eastAsia="ru-RU"/>
        </w:rPr>
      </w:pPr>
      <w:r w:rsidRPr="003E07B2">
        <w:rPr>
          <w:rFonts w:ascii="Times New Roman" w:eastAsia="Times New Roman" w:hAnsi="Times New Roman" w:cs="Times New Roman"/>
          <w:b/>
          <w:bCs/>
          <w:color w:val="000000"/>
          <w:sz w:val="28"/>
          <w:szCs w:val="28"/>
          <w:lang w:eastAsia="ru-RU"/>
        </w:rPr>
        <w:t> </w:t>
      </w:r>
      <w:r w:rsidRPr="003E07B2">
        <w:rPr>
          <w:rFonts w:ascii="Times New Roman" w:eastAsia="Times New Roman" w:hAnsi="Times New Roman" w:cs="Times New Roman"/>
          <w:b/>
          <w:bCs/>
          <w:caps/>
          <w:color w:val="000000"/>
          <w:sz w:val="28"/>
          <w:szCs w:val="28"/>
          <w:lang w:eastAsia="ru-RU"/>
        </w:rPr>
        <w:t> АКТУАЛЬНОСТЬ ПРОГРАММЫ</w:t>
      </w:r>
    </w:p>
    <w:p w:rsidR="00266841" w:rsidRPr="003E07B2" w:rsidRDefault="00266841" w:rsidP="00266841">
      <w:pPr>
        <w:shd w:val="clear" w:color="auto" w:fill="FFFFFF"/>
        <w:spacing w:before="30" w:after="30" w:line="240" w:lineRule="auto"/>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aps/>
          <w:color w:val="000000"/>
          <w:sz w:val="28"/>
          <w:szCs w:val="28"/>
          <w:lang w:eastAsia="ru-RU"/>
        </w:rPr>
        <w:t> </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          Одной из первостепенных задач современной педагогики становится содействие самореализации ребёнка и развитие качеств, способствующих его социальному становлению. Это требует значительного усиления внимания к личности как биологическому  индивиду и как социальной единице – личности с неповторимой индивидуальностью, которая не допускает искусственного расчленения процесса его формирования на отдельные составляющие, как по содержанию, так и по временным отрезкам.</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         Формирование личности осуществляется в процессе социализации, воспитании и саморазвитии. В наибольшей степени педагогическому влиянию планированию, организации, коррекции  поддаётся воспитание  как целенаправленный, специально- организованный процесс. Современная школа для обеспечения целостности воспитания приоритетным направлением считает создание и развитие воспитательных систем - целостных социально- педагогических организмов, возникающих в процессе интеграции основных компонентов воспитания и обладающих таким интегративным свойством, как «Дух» школы, когда весь образ жизни школы становится мощным и постоянно действующим фактором воспитания.</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          Современная  воспитательная практика неоднократно обращается к анализу проблем самоуправления в школьном сообществе. Актуальность данного выбора очевидна, ибо именно самоуправление позволяет в полной мере использовать воспитательный потенциал коллектива, силу общественного мнения, а также создать благоприятную атмосферу для развития личности ребёнка.</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xml:space="preserve">         Участие подростков в работе органов самоуправления - это способ практики жить в социальном пространстве прав  обязанностей, возможность </w:t>
      </w:r>
      <w:r w:rsidRPr="003E07B2">
        <w:rPr>
          <w:rFonts w:ascii="Times New Roman" w:eastAsia="Times New Roman" w:hAnsi="Times New Roman" w:cs="Times New Roman"/>
          <w:bCs/>
          <w:color w:val="000000"/>
          <w:sz w:val="28"/>
          <w:szCs w:val="28"/>
          <w:lang w:eastAsia="ru-RU"/>
        </w:rPr>
        <w:lastRenderedPageBreak/>
        <w:t>продемонстрировать уникальность своей личности, осознать свою сопричастность к тому, что происходит в обществе, освоить общественный опыт.</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Современная модернизация Российского государства, становление гражданского общества требует, чтобы система образования содействовала формированию сознательного гражданина, эффективно участвующего в демократическом процессе. В решении этой задачи приоритетным ориентиром для  образования личности становится способность к самоорганизации, умению отстаивать свои права, участию в преобразовании своей страны.</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         Развитие  человека как личности – это развитие культурное. Человек как личность в своём развитии становится микрокосмосом культуры, обретая тем самым своё нравственное самоопределение. Нравственность является практическим эталоном, мерой культурности человека, мерой его «Личности» с точки зрения окружающих его людей.</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         Программа деятельности школьного самоуправления является одним из инструментов в  решении проблемы воспитания нравственной личности, способной к самореализации и самоадаптации в социуме.  Проблема воспитания нравственной личности является  актуальной для  нашего времени в развитии общества  в целом. </w:t>
      </w:r>
    </w:p>
    <w:p w:rsidR="00266841" w:rsidRPr="003E07B2" w:rsidRDefault="00266841" w:rsidP="00266841">
      <w:pPr>
        <w:shd w:val="clear" w:color="auto" w:fill="FFFFFF"/>
        <w:spacing w:before="30" w:after="30" w:line="240" w:lineRule="auto"/>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       </w:t>
      </w:r>
    </w:p>
    <w:p w:rsidR="00266841" w:rsidRPr="003E07B2" w:rsidRDefault="00266841" w:rsidP="00266841">
      <w:pPr>
        <w:shd w:val="clear" w:color="auto" w:fill="FFFFFF"/>
        <w:spacing w:before="30" w:after="30" w:line="240" w:lineRule="auto"/>
        <w:ind w:left="2880" w:hanging="2738"/>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ЦЕЛЬ ПРОГРАММЫ:  Воспитание ответственной личности, способной к самореализации и адаптации в обществе.</w:t>
      </w:r>
    </w:p>
    <w:p w:rsidR="00266841" w:rsidRPr="003E07B2" w:rsidRDefault="00266841" w:rsidP="00266841">
      <w:pPr>
        <w:shd w:val="clear" w:color="auto" w:fill="FFFFFF"/>
        <w:spacing w:before="30" w:after="30" w:line="240" w:lineRule="auto"/>
        <w:ind w:left="241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rPr>
          <w:rFonts w:ascii="Times New Roman" w:eastAsia="Times New Roman" w:hAnsi="Times New Roman" w:cs="Times New Roman"/>
          <w:b/>
          <w:bCs/>
          <w:color w:val="000000"/>
          <w:sz w:val="20"/>
          <w:szCs w:val="20"/>
          <w:lang w:eastAsia="ru-RU"/>
        </w:rPr>
      </w:pPr>
      <w:r w:rsidRPr="003E07B2">
        <w:rPr>
          <w:rFonts w:ascii="Times New Roman" w:eastAsia="Times New Roman" w:hAnsi="Times New Roman" w:cs="Times New Roman"/>
          <w:b/>
          <w:bCs/>
          <w:color w:val="000000"/>
          <w:sz w:val="28"/>
          <w:szCs w:val="28"/>
          <w:lang w:eastAsia="ru-RU"/>
        </w:rPr>
        <w:t> ОСНОВНЫЕ  ЗАДАЧИ ПРОГРАММЫ: </w:t>
      </w:r>
    </w:p>
    <w:p w:rsidR="00266841" w:rsidRPr="003E07B2" w:rsidRDefault="00266841" w:rsidP="00266841">
      <w:pPr>
        <w:shd w:val="clear" w:color="auto" w:fill="FFFFFF"/>
        <w:spacing w:before="30" w:after="30" w:line="240" w:lineRule="auto"/>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ind w:left="360" w:hanging="36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развитие лидерских качеств методами активного социально- психологического обучения;</w:t>
      </w:r>
    </w:p>
    <w:p w:rsidR="00266841" w:rsidRPr="003E07B2" w:rsidRDefault="00266841" w:rsidP="00266841">
      <w:pPr>
        <w:shd w:val="clear" w:color="auto" w:fill="FFFFFF"/>
        <w:spacing w:before="30" w:after="30" w:line="240" w:lineRule="auto"/>
        <w:ind w:left="360" w:hanging="36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 развитие творческого, культурного и коммуникативного потенциала старшеклассников;</w:t>
      </w:r>
    </w:p>
    <w:p w:rsidR="00266841" w:rsidRPr="003E07B2" w:rsidRDefault="00266841" w:rsidP="00266841">
      <w:pPr>
        <w:shd w:val="clear" w:color="auto" w:fill="FFFFFF"/>
        <w:spacing w:before="30" w:after="30" w:line="240" w:lineRule="auto"/>
        <w:ind w:left="360" w:hanging="36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создание комфортной обстановки общения и творчества;</w:t>
      </w:r>
    </w:p>
    <w:p w:rsidR="00266841" w:rsidRPr="003E07B2" w:rsidRDefault="00266841" w:rsidP="00266841">
      <w:pPr>
        <w:shd w:val="clear" w:color="auto" w:fill="FFFFFF"/>
        <w:spacing w:before="30" w:after="30" w:line="240" w:lineRule="auto"/>
        <w:ind w:left="360" w:hanging="36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 xml:space="preserve">формирование </w:t>
      </w:r>
      <w:proofErr w:type="spellStart"/>
      <w:r w:rsidRPr="003E07B2">
        <w:rPr>
          <w:rFonts w:ascii="Times New Roman" w:eastAsia="Times New Roman" w:hAnsi="Times New Roman" w:cs="Times New Roman"/>
          <w:bCs/>
          <w:color w:val="000000"/>
          <w:sz w:val="28"/>
          <w:szCs w:val="28"/>
          <w:lang w:eastAsia="ru-RU"/>
        </w:rPr>
        <w:t>мотивационно-потребностной</w:t>
      </w:r>
      <w:proofErr w:type="spellEnd"/>
      <w:r w:rsidRPr="003E07B2">
        <w:rPr>
          <w:rFonts w:ascii="Times New Roman" w:eastAsia="Times New Roman" w:hAnsi="Times New Roman" w:cs="Times New Roman"/>
          <w:bCs/>
          <w:color w:val="000000"/>
          <w:sz w:val="28"/>
          <w:szCs w:val="28"/>
          <w:lang w:eastAsia="ru-RU"/>
        </w:rPr>
        <w:t xml:space="preserve"> сферы личности старшеклассника, его положительного социального опыта и помощь в освоении социальных ролей;</w:t>
      </w:r>
    </w:p>
    <w:p w:rsidR="00266841" w:rsidRPr="003E07B2" w:rsidRDefault="00266841" w:rsidP="00266841">
      <w:pPr>
        <w:shd w:val="clear" w:color="auto" w:fill="FFFFFF"/>
        <w:spacing w:before="30" w:after="30" w:line="240" w:lineRule="auto"/>
        <w:ind w:left="360" w:hanging="36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разработка социальных проектов с целью  адаптации старшеклассника в социуме;</w:t>
      </w:r>
    </w:p>
    <w:p w:rsidR="00266841" w:rsidRPr="003E07B2" w:rsidRDefault="00266841" w:rsidP="00266841">
      <w:pPr>
        <w:shd w:val="clear" w:color="auto" w:fill="FFFFFF"/>
        <w:spacing w:before="30" w:after="30" w:line="240" w:lineRule="auto"/>
        <w:ind w:left="36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aps/>
          <w:color w:val="000000"/>
          <w:sz w:val="28"/>
          <w:szCs w:val="28"/>
          <w:lang w:eastAsia="ru-RU"/>
        </w:rPr>
        <w:t> </w:t>
      </w:r>
    </w:p>
    <w:p w:rsidR="00266841" w:rsidRPr="003E07B2" w:rsidRDefault="00266841" w:rsidP="00266841">
      <w:pPr>
        <w:shd w:val="clear" w:color="auto" w:fill="FFFFFF"/>
        <w:spacing w:before="30" w:after="30" w:line="240" w:lineRule="auto"/>
        <w:ind w:left="36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0"/>
          <w:szCs w:val="20"/>
          <w:lang w:eastAsia="ru-RU"/>
        </w:rPr>
        <w:t> </w:t>
      </w:r>
    </w:p>
    <w:p w:rsidR="00266841" w:rsidRPr="003E07B2" w:rsidRDefault="00266841" w:rsidP="00266841">
      <w:pPr>
        <w:shd w:val="clear" w:color="auto" w:fill="FFFFFF"/>
        <w:spacing w:before="30" w:after="30" w:line="240" w:lineRule="auto"/>
        <w:ind w:left="360"/>
        <w:rPr>
          <w:rFonts w:ascii="Times New Roman" w:eastAsia="Times New Roman" w:hAnsi="Times New Roman" w:cs="Times New Roman"/>
          <w:b/>
          <w:bCs/>
          <w:color w:val="000000"/>
          <w:sz w:val="20"/>
          <w:szCs w:val="20"/>
          <w:lang w:eastAsia="ru-RU"/>
        </w:rPr>
      </w:pPr>
      <w:r w:rsidRPr="003E07B2">
        <w:rPr>
          <w:rFonts w:ascii="Times New Roman" w:eastAsia="Times New Roman" w:hAnsi="Times New Roman" w:cs="Times New Roman"/>
          <w:b/>
          <w:bCs/>
          <w:caps/>
          <w:color w:val="000000"/>
          <w:sz w:val="28"/>
          <w:szCs w:val="28"/>
          <w:lang w:eastAsia="ru-RU"/>
        </w:rPr>
        <w:t> ОСОБЕННОСТИ  ВОЗРАСТА  СТАРШЕКЛАССНИКА</w:t>
      </w:r>
    </w:p>
    <w:p w:rsidR="00266841" w:rsidRPr="003E07B2" w:rsidRDefault="00266841" w:rsidP="00266841">
      <w:pPr>
        <w:shd w:val="clear" w:color="auto" w:fill="FFFFFF"/>
        <w:spacing w:before="30" w:after="30" w:line="240" w:lineRule="auto"/>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aps/>
          <w:color w:val="000000"/>
          <w:sz w:val="28"/>
          <w:szCs w:val="28"/>
          <w:lang w:eastAsia="ru-RU"/>
        </w:rPr>
        <w:t> </w:t>
      </w:r>
    </w:p>
    <w:p w:rsidR="00266841" w:rsidRPr="003E07B2" w:rsidRDefault="00266841" w:rsidP="00266841">
      <w:pPr>
        <w:shd w:val="clear" w:color="auto" w:fill="FFFFFF"/>
        <w:spacing w:before="30" w:after="30" w:line="240" w:lineRule="auto"/>
        <w:ind w:left="360" w:hanging="360"/>
        <w:jc w:val="both"/>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 xml:space="preserve">Этот возрастной период  - один из самых благодатных в становлении личности человека. Ранняя юность устремлена к осознанию своей жизни в целом, к осмыслению общих законов мироздания, к оценке реального </w:t>
      </w:r>
      <w:r w:rsidRPr="003E07B2">
        <w:rPr>
          <w:rFonts w:ascii="Times New Roman" w:eastAsia="Times New Roman" w:hAnsi="Times New Roman" w:cs="Times New Roman"/>
          <w:bCs/>
          <w:color w:val="000000"/>
          <w:sz w:val="28"/>
          <w:szCs w:val="28"/>
          <w:lang w:eastAsia="ru-RU"/>
        </w:rPr>
        <w:lastRenderedPageBreak/>
        <w:t>конкретного мира. Ранняя юность прекрасна мировоззренческой устремленностью, а значит, желанием изменить и переустроить этот  мир. Неопытность юности придает ей смелость в суждениях и безоглядность в критике окружающей среды.</w:t>
      </w:r>
    </w:p>
    <w:p w:rsidR="00266841" w:rsidRPr="003E07B2" w:rsidRDefault="00266841" w:rsidP="00266841">
      <w:pPr>
        <w:shd w:val="clear" w:color="auto" w:fill="FFFFFF"/>
        <w:spacing w:after="0" w:line="240" w:lineRule="auto"/>
        <w:ind w:left="360" w:hanging="360"/>
        <w:jc w:val="both"/>
        <w:rPr>
          <w:rFonts w:ascii="Times New Roman" w:eastAsia="Times New Roman" w:hAnsi="Times New Roman" w:cs="Times New Roman"/>
          <w:bCs/>
          <w:color w:val="000000"/>
          <w:sz w:val="28"/>
          <w:szCs w:val="28"/>
          <w:lang w:eastAsia="ru-RU"/>
        </w:rPr>
      </w:pPr>
      <w:r w:rsidRPr="003E07B2">
        <w:rPr>
          <w:rFonts w:ascii="Times New Roman" w:eastAsia="Times New Roman" w:hAnsi="Times New Roman" w:cs="Times New Roman"/>
          <w:bCs/>
          <w:color w:val="000000"/>
          <w:sz w:val="20"/>
          <w:szCs w:val="20"/>
          <w:lang w:eastAsia="ru-RU"/>
        </w:rPr>
        <w:t></w:t>
      </w:r>
      <w:r w:rsidRPr="003E07B2">
        <w:rPr>
          <w:rFonts w:ascii="Times New Roman" w:eastAsia="Times New Roman" w:hAnsi="Times New Roman" w:cs="Times New Roman"/>
          <w:color w:val="000000"/>
          <w:sz w:val="14"/>
          <w:szCs w:val="14"/>
          <w:lang w:eastAsia="ru-RU"/>
        </w:rPr>
        <w:t>        </w:t>
      </w:r>
      <w:r w:rsidRPr="003E07B2">
        <w:rPr>
          <w:rFonts w:ascii="Times New Roman" w:eastAsia="Times New Roman" w:hAnsi="Times New Roman" w:cs="Times New Roman"/>
          <w:bCs/>
          <w:color w:val="000000"/>
          <w:sz w:val="28"/>
          <w:szCs w:val="28"/>
          <w:lang w:eastAsia="ru-RU"/>
        </w:rPr>
        <w:t>Именно жизнь как отдельный особенный  объект является постоянным предметом осмысления старшеклассника. Но не просто жизнь как отсутствие смерти и существование на земле, а – жизнь, достойная Человека в его качестве  наивысшей ценности. Исследователи подросткового возраста отмечают, что отношения в коллективе сверстников часто строятся на основе принципов «кодекса чести». Это правила взаимопомощи и взаимовыручки, которые не всегда совпадают с подлинными оценками и нравственного содержания действий и отношений сверстников. Взрослый  обязательно должен руководить детским коллективом, чтобы у подростков была возможность усвоить истинные человеческие ценности. Большое значение имеет организация разновозрастных коллективов, где односторонность отношений практически исключается, и в силу вступают гуманные истинные отношения людей, объединённых общей, социально значимой целью. Забота о друге, сверстнике и забота о малыше - разные по содержанию отношения. Подчиняться сверстнику - не то же самое, что уметь поиграть с малышом. Как личность, ребёнок гораздо богаче развивается в многодетной семье, где он усваивает всю гамму человеческих отношений, оценок, норм взаимодействия с другими.</w:t>
      </w:r>
    </w:p>
    <w:p w:rsidR="00266841" w:rsidRPr="003E07B2" w:rsidRDefault="00266841" w:rsidP="00266841">
      <w:pPr>
        <w:shd w:val="clear" w:color="auto" w:fill="FFFFFF"/>
        <w:spacing w:after="0" w:line="240" w:lineRule="auto"/>
        <w:ind w:left="360" w:hanging="360"/>
        <w:jc w:val="both"/>
        <w:rPr>
          <w:rFonts w:ascii="Times New Roman" w:eastAsia="Times New Roman" w:hAnsi="Times New Roman" w:cs="Times New Roman"/>
          <w:bCs/>
          <w:color w:val="000000"/>
          <w:sz w:val="28"/>
          <w:szCs w:val="28"/>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28"/>
          <w:szCs w:val="28"/>
          <w:lang w:eastAsia="ru-RU"/>
        </w:rPr>
        <w:t>        </w:t>
      </w:r>
      <w:r w:rsidRPr="003E07B2">
        <w:rPr>
          <w:rFonts w:ascii="Times New Roman" w:eastAsia="Times New Roman" w:hAnsi="Times New Roman" w:cs="Times New Roman"/>
          <w:bCs/>
          <w:color w:val="000000"/>
          <w:sz w:val="28"/>
          <w:szCs w:val="28"/>
          <w:lang w:eastAsia="ru-RU"/>
        </w:rPr>
        <w:t>В раннюю юность, благодаря  социально-психологической природе этого возраста, складывается некий  образ жизни. Он становится образцом для повседневной реальности, он выступает как модель  для уже сегодня начатого  построения собственной жизни. Поэтому чрезвычайно важно активизировать все духовные силы  старшеклассника для создания идеального представления: что есть жизнь, которая достойна моего «Я»? Что есть жизнь, которую ведет современный достойный человек?</w:t>
      </w:r>
    </w:p>
    <w:p w:rsidR="00266841" w:rsidRPr="003E07B2" w:rsidRDefault="00266841" w:rsidP="00266841">
      <w:pPr>
        <w:shd w:val="clear" w:color="auto" w:fill="FFFFFF"/>
        <w:spacing w:after="0" w:line="240" w:lineRule="auto"/>
        <w:ind w:left="360" w:hanging="360"/>
        <w:jc w:val="both"/>
        <w:rPr>
          <w:rFonts w:ascii="Times New Roman" w:eastAsia="Times New Roman" w:hAnsi="Times New Roman" w:cs="Times New Roman"/>
          <w:bCs/>
          <w:color w:val="000000"/>
          <w:sz w:val="28"/>
          <w:szCs w:val="28"/>
          <w:lang w:eastAsia="ru-RU"/>
        </w:rPr>
      </w:pPr>
      <w:r w:rsidRPr="003E07B2">
        <w:rPr>
          <w:rFonts w:ascii="Times New Roman" w:eastAsia="Times New Roman" w:hAnsi="Times New Roman" w:cs="Times New Roman"/>
          <w:bCs/>
          <w:color w:val="000000"/>
          <w:sz w:val="28"/>
          <w:szCs w:val="28"/>
          <w:lang w:eastAsia="ru-RU"/>
        </w:rPr>
        <w:t></w:t>
      </w:r>
      <w:r w:rsidRPr="003E07B2">
        <w:rPr>
          <w:rFonts w:ascii="Times New Roman" w:eastAsia="Times New Roman" w:hAnsi="Times New Roman" w:cs="Times New Roman"/>
          <w:color w:val="000000"/>
          <w:sz w:val="28"/>
          <w:szCs w:val="28"/>
          <w:lang w:eastAsia="ru-RU"/>
        </w:rPr>
        <w:t>        </w:t>
      </w:r>
      <w:r w:rsidRPr="003E07B2">
        <w:rPr>
          <w:rFonts w:ascii="Times New Roman" w:eastAsia="Times New Roman" w:hAnsi="Times New Roman" w:cs="Times New Roman"/>
          <w:bCs/>
          <w:color w:val="000000"/>
          <w:sz w:val="28"/>
          <w:szCs w:val="28"/>
          <w:lang w:eastAsia="ru-RU"/>
        </w:rPr>
        <w:t xml:space="preserve">Современный подросток- человек с кипучей энергией, инициативностью, сталкивается с культурой, в которой универсальные инструкции ценятся выше индивидуальных проявлений жизни; общее, алгоритмизированное, понятное в поведении другого человека, делает его «удобным» для управления во всех социальных системах. Но, к счастью, всегда есть юные молодые люди, которых тяготит эта универсальность, потому, что по законам жизни они особенно чувствительны к проявлениям силы и слабости самой жизни, открытой для неё через существование живого «Я». Это живое «Я» проявляет себя в широком размахе колебаний и противоречий переживаний, связанных с необходимостью найти и установить своё собственное содержание, освоить своё собственное психологическое пространство. Сразу это сделать очень трудно, но жить без него уже невозможно; увлечение чужими формами жизни редко несёт в себе черты устойчивости. М.М. Рубинштейн: «Путь продвижения к самому себе совершается вовсе не с </w:t>
      </w:r>
      <w:r w:rsidRPr="003E07B2">
        <w:rPr>
          <w:rFonts w:ascii="Times New Roman" w:eastAsia="Times New Roman" w:hAnsi="Times New Roman" w:cs="Times New Roman"/>
          <w:bCs/>
          <w:color w:val="000000"/>
          <w:sz w:val="28"/>
          <w:szCs w:val="28"/>
          <w:lang w:eastAsia="ru-RU"/>
        </w:rPr>
        <w:lastRenderedPageBreak/>
        <w:t>роковой необходимостью: это норма, которая далеко не всегда достигается».</w:t>
      </w:r>
    </w:p>
    <w:p w:rsidR="00266841" w:rsidRPr="003E07B2" w:rsidRDefault="00266841" w:rsidP="00266841">
      <w:pPr>
        <w:shd w:val="clear" w:color="auto" w:fill="FFFFFF"/>
        <w:spacing w:after="0" w:line="240" w:lineRule="auto"/>
        <w:ind w:left="360"/>
        <w:jc w:val="both"/>
        <w:rPr>
          <w:rFonts w:ascii="Times New Roman" w:eastAsia="Times New Roman" w:hAnsi="Times New Roman" w:cs="Times New Roman"/>
          <w:bCs/>
          <w:color w:val="000000"/>
          <w:sz w:val="28"/>
          <w:szCs w:val="28"/>
          <w:lang w:eastAsia="ru-RU"/>
        </w:rPr>
      </w:pPr>
      <w:r w:rsidRPr="003E07B2">
        <w:rPr>
          <w:rFonts w:ascii="Times New Roman" w:eastAsia="Times New Roman" w:hAnsi="Times New Roman" w:cs="Times New Roman"/>
          <w:bCs/>
          <w:color w:val="000000"/>
          <w:sz w:val="28"/>
          <w:szCs w:val="28"/>
          <w:lang w:eastAsia="ru-RU"/>
        </w:rPr>
        <w:t> </w:t>
      </w:r>
    </w:p>
    <w:p w:rsidR="00266841" w:rsidRPr="003E07B2" w:rsidRDefault="00266841" w:rsidP="00266841">
      <w:pPr>
        <w:shd w:val="clear" w:color="auto" w:fill="FFFFFF"/>
        <w:spacing w:before="30" w:after="30" w:line="240" w:lineRule="auto"/>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bCs/>
          <w:color w:val="000000"/>
          <w:sz w:val="28"/>
          <w:szCs w:val="28"/>
          <w:lang w:eastAsia="ru-RU"/>
        </w:rPr>
        <w:t> ХАРАКТЕРИСТИКА ПРОГРАММЫ</w:t>
      </w:r>
    </w:p>
    <w:p w:rsidR="00266841" w:rsidRPr="003E07B2" w:rsidRDefault="00266841" w:rsidP="00266841">
      <w:pPr>
        <w:shd w:val="clear" w:color="auto" w:fill="FFFFFF"/>
        <w:spacing w:before="30" w:after="30" w:line="240" w:lineRule="auto"/>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 </w:t>
      </w:r>
    </w:p>
    <w:p w:rsidR="00266841" w:rsidRPr="003E07B2" w:rsidRDefault="00266841" w:rsidP="00266841">
      <w:pPr>
        <w:shd w:val="clear" w:color="auto" w:fill="FFFFFF"/>
        <w:spacing w:before="30" w:after="30" w:line="240" w:lineRule="auto"/>
        <w:ind w:left="180"/>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Программа деятельности школьного самоуправления</w:t>
      </w:r>
      <w:proofErr w:type="gramStart"/>
      <w:r w:rsidRPr="003E07B2">
        <w:rPr>
          <w:rFonts w:ascii="Times New Roman" w:eastAsia="Times New Roman" w:hAnsi="Times New Roman" w:cs="Times New Roman"/>
          <w:color w:val="000000"/>
          <w:sz w:val="28"/>
          <w:szCs w:val="28"/>
          <w:lang w:eastAsia="ru-RU"/>
        </w:rPr>
        <w:t xml:space="preserve"> :</w:t>
      </w:r>
      <w:proofErr w:type="gramEnd"/>
    </w:p>
    <w:p w:rsidR="00266841" w:rsidRPr="003E07B2" w:rsidRDefault="00266841" w:rsidP="00266841">
      <w:pPr>
        <w:shd w:val="clear" w:color="auto" w:fill="FFFFFF"/>
        <w:spacing w:before="30" w:after="30" w:line="240" w:lineRule="auto"/>
        <w:rPr>
          <w:rFonts w:ascii="Times New Roman" w:eastAsia="Times New Roman" w:hAnsi="Times New Roman" w:cs="Times New Roman"/>
          <w:bCs/>
          <w:color w:val="000000"/>
          <w:sz w:val="20"/>
          <w:szCs w:val="20"/>
          <w:lang w:eastAsia="ru-RU"/>
        </w:rPr>
      </w:pPr>
      <w:r w:rsidRPr="003E07B2">
        <w:rPr>
          <w:rFonts w:ascii="Times New Roman" w:eastAsia="Times New Roman" w:hAnsi="Times New Roman" w:cs="Times New Roman"/>
          <w:color w:val="000000"/>
          <w:sz w:val="28"/>
          <w:szCs w:val="28"/>
          <w:lang w:eastAsia="ru-RU"/>
        </w:rPr>
        <w:t> </w:t>
      </w:r>
    </w:p>
    <w:tbl>
      <w:tblPr>
        <w:tblW w:w="0" w:type="auto"/>
        <w:jc w:val="center"/>
        <w:tblCellMar>
          <w:left w:w="0" w:type="dxa"/>
          <w:right w:w="0" w:type="dxa"/>
        </w:tblCellMar>
        <w:tblLook w:val="04A0"/>
      </w:tblPr>
      <w:tblGrid>
        <w:gridCol w:w="4500"/>
        <w:gridCol w:w="4251"/>
      </w:tblGrid>
      <w:tr w:rsidR="00266841" w:rsidRPr="00097178" w:rsidTr="009A3B4B">
        <w:trPr>
          <w:jc w:val="center"/>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ind w:left="360" w:hanging="360"/>
              <w:rPr>
                <w:rFonts w:ascii="Times New Roman" w:eastAsia="Times New Roman" w:hAnsi="Times New Roman" w:cs="Times New Roman"/>
                <w:sz w:val="20"/>
                <w:szCs w:val="20"/>
                <w:lang w:eastAsia="ru-RU"/>
              </w:rPr>
            </w:pPr>
            <w:r w:rsidRPr="00097178">
              <w:rPr>
                <w:rFonts w:ascii="Symbol" w:eastAsia="Times New Roman" w:hAnsi="Symbol" w:cs="Times New Roman"/>
                <w:sz w:val="28"/>
                <w:szCs w:val="28"/>
                <w:lang w:eastAsia="ru-RU"/>
              </w:rPr>
              <w:t></w:t>
            </w:r>
            <w:r w:rsidRPr="00097178">
              <w:rPr>
                <w:rFonts w:ascii="Times New Roman" w:eastAsia="Times New Roman" w:hAnsi="Times New Roman" w:cs="Times New Roman"/>
                <w:sz w:val="14"/>
                <w:szCs w:val="14"/>
                <w:lang w:eastAsia="ru-RU"/>
              </w:rPr>
              <w:t>        </w:t>
            </w:r>
            <w:r w:rsidRPr="00097178">
              <w:rPr>
                <w:rFonts w:ascii="Times New Roman" w:eastAsia="Times New Roman" w:hAnsi="Times New Roman" w:cs="Times New Roman"/>
                <w:sz w:val="28"/>
                <w:szCs w:val="28"/>
                <w:lang w:eastAsia="ru-RU"/>
              </w:rPr>
              <w:t>По целевому обеспечению потребностей личности ребенка</w:t>
            </w:r>
          </w:p>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c>
          <w:tcPr>
            <w:tcW w:w="4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Программа социальной адаптации</w:t>
            </w:r>
          </w:p>
        </w:tc>
      </w:tr>
      <w:tr w:rsidR="00266841" w:rsidRPr="00097178" w:rsidTr="009A3B4B">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ind w:left="360" w:hanging="360"/>
              <w:rPr>
                <w:rFonts w:ascii="Times New Roman" w:eastAsia="Times New Roman" w:hAnsi="Times New Roman" w:cs="Times New Roman"/>
                <w:sz w:val="20"/>
                <w:szCs w:val="20"/>
                <w:lang w:eastAsia="ru-RU"/>
              </w:rPr>
            </w:pPr>
            <w:r w:rsidRPr="00097178">
              <w:rPr>
                <w:rFonts w:ascii="Symbol" w:eastAsia="Times New Roman" w:hAnsi="Symbol" w:cs="Times New Roman"/>
                <w:sz w:val="28"/>
                <w:szCs w:val="28"/>
                <w:lang w:eastAsia="ru-RU"/>
              </w:rPr>
              <w:t></w:t>
            </w:r>
            <w:r w:rsidRPr="00097178">
              <w:rPr>
                <w:rFonts w:ascii="Times New Roman" w:eastAsia="Times New Roman" w:hAnsi="Times New Roman" w:cs="Times New Roman"/>
                <w:sz w:val="14"/>
                <w:szCs w:val="14"/>
                <w:lang w:eastAsia="ru-RU"/>
              </w:rPr>
              <w:t>        </w:t>
            </w:r>
            <w:r w:rsidRPr="00097178">
              <w:rPr>
                <w:rFonts w:ascii="Times New Roman" w:eastAsia="Times New Roman" w:hAnsi="Times New Roman" w:cs="Times New Roman"/>
                <w:sz w:val="28"/>
                <w:szCs w:val="28"/>
                <w:lang w:eastAsia="ru-RU"/>
              </w:rPr>
              <w:t>По образовательным областям</w:t>
            </w:r>
          </w:p>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Нравственно-социальная</w:t>
            </w:r>
          </w:p>
        </w:tc>
      </w:tr>
      <w:tr w:rsidR="00266841" w:rsidRPr="00097178" w:rsidTr="009A3B4B">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ind w:left="360" w:hanging="360"/>
              <w:rPr>
                <w:rFonts w:ascii="Times New Roman" w:eastAsia="Times New Roman" w:hAnsi="Times New Roman" w:cs="Times New Roman"/>
                <w:sz w:val="20"/>
                <w:szCs w:val="20"/>
                <w:lang w:eastAsia="ru-RU"/>
              </w:rPr>
            </w:pPr>
            <w:r w:rsidRPr="00097178">
              <w:rPr>
                <w:rFonts w:ascii="Symbol" w:eastAsia="Times New Roman" w:hAnsi="Symbol" w:cs="Times New Roman"/>
                <w:sz w:val="28"/>
                <w:szCs w:val="28"/>
                <w:lang w:eastAsia="ru-RU"/>
              </w:rPr>
              <w:t></w:t>
            </w:r>
            <w:r w:rsidRPr="00097178">
              <w:rPr>
                <w:rFonts w:ascii="Times New Roman" w:eastAsia="Times New Roman" w:hAnsi="Times New Roman" w:cs="Times New Roman"/>
                <w:sz w:val="14"/>
                <w:szCs w:val="14"/>
                <w:lang w:eastAsia="ru-RU"/>
              </w:rPr>
              <w:t>        </w:t>
            </w:r>
            <w:r w:rsidRPr="00097178">
              <w:rPr>
                <w:rFonts w:ascii="Times New Roman" w:eastAsia="Times New Roman" w:hAnsi="Times New Roman" w:cs="Times New Roman"/>
                <w:sz w:val="28"/>
                <w:szCs w:val="28"/>
                <w:lang w:eastAsia="ru-RU"/>
              </w:rPr>
              <w:t>По уровню усвоения</w:t>
            </w:r>
          </w:p>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Общекультурная</w:t>
            </w:r>
          </w:p>
        </w:tc>
      </w:tr>
      <w:tr w:rsidR="00266841" w:rsidRPr="00097178" w:rsidTr="009A3B4B">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ind w:left="360" w:hanging="360"/>
              <w:rPr>
                <w:rFonts w:ascii="Times New Roman" w:eastAsia="Times New Roman" w:hAnsi="Times New Roman" w:cs="Times New Roman"/>
                <w:sz w:val="20"/>
                <w:szCs w:val="20"/>
                <w:lang w:eastAsia="ru-RU"/>
              </w:rPr>
            </w:pPr>
            <w:r w:rsidRPr="00097178">
              <w:rPr>
                <w:rFonts w:ascii="Symbol" w:eastAsia="Times New Roman" w:hAnsi="Symbol" w:cs="Times New Roman"/>
                <w:sz w:val="28"/>
                <w:szCs w:val="28"/>
                <w:lang w:eastAsia="ru-RU"/>
              </w:rPr>
              <w:t></w:t>
            </w:r>
            <w:r w:rsidRPr="00097178">
              <w:rPr>
                <w:rFonts w:ascii="Times New Roman" w:eastAsia="Times New Roman" w:hAnsi="Times New Roman" w:cs="Times New Roman"/>
                <w:sz w:val="14"/>
                <w:szCs w:val="14"/>
                <w:lang w:eastAsia="ru-RU"/>
              </w:rPr>
              <w:t>        </w:t>
            </w:r>
            <w:r w:rsidRPr="00097178">
              <w:rPr>
                <w:rFonts w:ascii="Times New Roman" w:eastAsia="Times New Roman" w:hAnsi="Times New Roman" w:cs="Times New Roman"/>
                <w:sz w:val="28"/>
                <w:szCs w:val="28"/>
                <w:lang w:eastAsia="ru-RU"/>
              </w:rPr>
              <w:t>По характеру деятельности</w:t>
            </w:r>
          </w:p>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Комплексная</w:t>
            </w:r>
          </w:p>
        </w:tc>
      </w:tr>
      <w:tr w:rsidR="00266841" w:rsidRPr="00097178" w:rsidTr="009A3B4B">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ind w:left="360" w:hanging="360"/>
              <w:rPr>
                <w:rFonts w:ascii="Times New Roman" w:eastAsia="Times New Roman" w:hAnsi="Times New Roman" w:cs="Times New Roman"/>
                <w:sz w:val="20"/>
                <w:szCs w:val="20"/>
                <w:lang w:eastAsia="ru-RU"/>
              </w:rPr>
            </w:pPr>
            <w:r w:rsidRPr="00097178">
              <w:rPr>
                <w:rFonts w:ascii="Symbol" w:eastAsia="Times New Roman" w:hAnsi="Symbol" w:cs="Times New Roman"/>
                <w:sz w:val="28"/>
                <w:szCs w:val="28"/>
                <w:lang w:eastAsia="ru-RU"/>
              </w:rPr>
              <w:t></w:t>
            </w:r>
            <w:r w:rsidRPr="00097178">
              <w:rPr>
                <w:rFonts w:ascii="Times New Roman" w:eastAsia="Times New Roman" w:hAnsi="Times New Roman" w:cs="Times New Roman"/>
                <w:sz w:val="14"/>
                <w:szCs w:val="14"/>
                <w:lang w:eastAsia="ru-RU"/>
              </w:rPr>
              <w:t>        </w:t>
            </w:r>
            <w:r w:rsidRPr="00097178">
              <w:rPr>
                <w:rFonts w:ascii="Times New Roman" w:eastAsia="Times New Roman" w:hAnsi="Times New Roman" w:cs="Times New Roman"/>
                <w:sz w:val="28"/>
                <w:szCs w:val="28"/>
                <w:lang w:eastAsia="ru-RU"/>
              </w:rPr>
              <w:t>По возрастным особенностям</w:t>
            </w:r>
          </w:p>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xml:space="preserve">Для разновозрастного коллектива (но </w:t>
            </w:r>
            <w:proofErr w:type="gramStart"/>
            <w:r w:rsidRPr="00097178">
              <w:rPr>
                <w:rFonts w:ascii="Times New Roman" w:eastAsia="Times New Roman" w:hAnsi="Times New Roman" w:cs="Times New Roman"/>
                <w:sz w:val="28"/>
                <w:szCs w:val="28"/>
                <w:lang w:eastAsia="ru-RU"/>
              </w:rPr>
              <w:t>ориентирована</w:t>
            </w:r>
            <w:proofErr w:type="gramEnd"/>
            <w:r w:rsidRPr="00097178">
              <w:rPr>
                <w:rFonts w:ascii="Times New Roman" w:eastAsia="Times New Roman" w:hAnsi="Times New Roman" w:cs="Times New Roman"/>
                <w:sz w:val="28"/>
                <w:szCs w:val="28"/>
                <w:lang w:eastAsia="ru-RU"/>
              </w:rPr>
              <w:t xml:space="preserve"> на запросы детей 12-17 лет)</w:t>
            </w:r>
          </w:p>
        </w:tc>
      </w:tr>
      <w:tr w:rsidR="00266841" w:rsidRPr="00097178" w:rsidTr="009A3B4B">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ind w:left="360" w:hanging="360"/>
              <w:rPr>
                <w:rFonts w:ascii="Times New Roman" w:eastAsia="Times New Roman" w:hAnsi="Times New Roman" w:cs="Times New Roman"/>
                <w:sz w:val="20"/>
                <w:szCs w:val="20"/>
                <w:lang w:eastAsia="ru-RU"/>
              </w:rPr>
            </w:pPr>
            <w:r w:rsidRPr="00097178">
              <w:rPr>
                <w:rFonts w:ascii="Symbol" w:eastAsia="Times New Roman" w:hAnsi="Symbol" w:cs="Times New Roman"/>
                <w:sz w:val="28"/>
                <w:szCs w:val="28"/>
                <w:lang w:eastAsia="ru-RU"/>
              </w:rPr>
              <w:t></w:t>
            </w:r>
            <w:r w:rsidRPr="00097178">
              <w:rPr>
                <w:rFonts w:ascii="Times New Roman" w:eastAsia="Times New Roman" w:hAnsi="Times New Roman" w:cs="Times New Roman"/>
                <w:sz w:val="14"/>
                <w:szCs w:val="14"/>
                <w:lang w:eastAsia="ru-RU"/>
              </w:rPr>
              <w:t>        </w:t>
            </w:r>
            <w:r w:rsidRPr="00097178">
              <w:rPr>
                <w:rFonts w:ascii="Times New Roman" w:eastAsia="Times New Roman" w:hAnsi="Times New Roman" w:cs="Times New Roman"/>
                <w:sz w:val="28"/>
                <w:szCs w:val="28"/>
                <w:lang w:eastAsia="ru-RU"/>
              </w:rPr>
              <w:t>По контингенту воспитанников</w:t>
            </w:r>
          </w:p>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Общая</w:t>
            </w:r>
          </w:p>
        </w:tc>
      </w:tr>
      <w:tr w:rsidR="00266841" w:rsidRPr="00097178" w:rsidTr="009A3B4B">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ind w:left="360" w:hanging="360"/>
              <w:rPr>
                <w:rFonts w:ascii="Times New Roman" w:eastAsia="Times New Roman" w:hAnsi="Times New Roman" w:cs="Times New Roman"/>
                <w:sz w:val="20"/>
                <w:szCs w:val="20"/>
                <w:lang w:eastAsia="ru-RU"/>
              </w:rPr>
            </w:pPr>
            <w:r w:rsidRPr="00097178">
              <w:rPr>
                <w:rFonts w:ascii="Symbol" w:eastAsia="Times New Roman" w:hAnsi="Symbol" w:cs="Times New Roman"/>
                <w:sz w:val="28"/>
                <w:szCs w:val="28"/>
                <w:lang w:eastAsia="ru-RU"/>
              </w:rPr>
              <w:t></w:t>
            </w:r>
            <w:r w:rsidRPr="00097178">
              <w:rPr>
                <w:rFonts w:ascii="Times New Roman" w:eastAsia="Times New Roman" w:hAnsi="Times New Roman" w:cs="Times New Roman"/>
                <w:sz w:val="14"/>
                <w:szCs w:val="14"/>
                <w:lang w:eastAsia="ru-RU"/>
              </w:rPr>
              <w:t>        </w:t>
            </w:r>
            <w:r w:rsidRPr="00097178">
              <w:rPr>
                <w:rFonts w:ascii="Times New Roman" w:eastAsia="Times New Roman" w:hAnsi="Times New Roman" w:cs="Times New Roman"/>
                <w:sz w:val="28"/>
                <w:szCs w:val="28"/>
                <w:lang w:eastAsia="ru-RU"/>
              </w:rPr>
              <w:t>По временным показателям</w:t>
            </w:r>
          </w:p>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Долгосрочная</w:t>
            </w:r>
          </w:p>
        </w:tc>
      </w:tr>
      <w:tr w:rsidR="00266841" w:rsidRPr="00097178" w:rsidTr="009A3B4B">
        <w:trPr>
          <w:jc w:val="center"/>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ind w:left="360"/>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6841" w:rsidRPr="00097178" w:rsidRDefault="00266841" w:rsidP="009A3B4B">
            <w:pPr>
              <w:spacing w:before="30" w:after="30" w:line="240" w:lineRule="auto"/>
              <w:rPr>
                <w:rFonts w:ascii="Times New Roman" w:eastAsia="Times New Roman" w:hAnsi="Times New Roman" w:cs="Times New Roman"/>
                <w:sz w:val="20"/>
                <w:szCs w:val="20"/>
                <w:lang w:eastAsia="ru-RU"/>
              </w:rPr>
            </w:pPr>
            <w:r w:rsidRPr="00097178">
              <w:rPr>
                <w:rFonts w:ascii="Times New Roman" w:eastAsia="Times New Roman" w:hAnsi="Times New Roman" w:cs="Times New Roman"/>
                <w:sz w:val="28"/>
                <w:szCs w:val="28"/>
                <w:lang w:eastAsia="ru-RU"/>
              </w:rPr>
              <w:t> </w:t>
            </w:r>
          </w:p>
        </w:tc>
      </w:tr>
    </w:tbl>
    <w:p w:rsidR="00266841" w:rsidRPr="00097178" w:rsidRDefault="00266841" w:rsidP="00266841">
      <w:pPr>
        <w:shd w:val="clear" w:color="auto" w:fill="FFFFFF"/>
        <w:spacing w:before="30" w:after="30" w:line="240" w:lineRule="auto"/>
        <w:rPr>
          <w:rFonts w:ascii="Verdana" w:eastAsia="Times New Roman" w:hAnsi="Verdana" w:cs="Times New Roman"/>
          <w:b/>
          <w:bCs/>
          <w:color w:val="000000"/>
          <w:sz w:val="20"/>
          <w:szCs w:val="20"/>
          <w:lang w:eastAsia="ru-RU"/>
        </w:rPr>
      </w:pPr>
      <w:r w:rsidRPr="00097178">
        <w:rPr>
          <w:rFonts w:ascii="Verdana" w:eastAsia="Times New Roman" w:hAnsi="Verdana" w:cs="Times New Roman"/>
          <w:color w:val="000000"/>
          <w:sz w:val="28"/>
          <w:szCs w:val="28"/>
          <w:lang w:eastAsia="ru-RU"/>
        </w:rPr>
        <w:t> </w:t>
      </w:r>
    </w:p>
    <w:p w:rsidR="00266841" w:rsidRDefault="00266841" w:rsidP="00266841">
      <w:bookmarkStart w:id="0" w:name="_GoBack"/>
      <w:bookmarkEnd w:id="0"/>
    </w:p>
    <w:p w:rsidR="00EF2347" w:rsidRDefault="00EF2347"/>
    <w:sectPr w:rsidR="00EF2347" w:rsidSect="008473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6841"/>
    <w:rsid w:val="00266841"/>
    <w:rsid w:val="00EF2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84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7912</Characters>
  <Application>Microsoft Office Word</Application>
  <DocSecurity>0</DocSecurity>
  <Lines>65</Lines>
  <Paragraphs>18</Paragraphs>
  <ScaleCrop>false</ScaleCrop>
  <Company>Microsoft</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1</cp:revision>
  <dcterms:created xsi:type="dcterms:W3CDTF">2018-03-04T15:21:00Z</dcterms:created>
  <dcterms:modified xsi:type="dcterms:W3CDTF">2018-03-04T15:21:00Z</dcterms:modified>
</cp:coreProperties>
</file>