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-106" w:type="dxa"/>
        <w:tblLook w:val="01E0" w:firstRow="1" w:lastRow="1" w:firstColumn="1" w:lastColumn="1" w:noHBand="0" w:noVBand="0"/>
      </w:tblPr>
      <w:tblGrid>
        <w:gridCol w:w="9678"/>
        <w:gridCol w:w="4888"/>
      </w:tblGrid>
      <w:tr w:rsidR="00823A6E" w:rsidRPr="00657D9C" w:rsidTr="00742216">
        <w:tc>
          <w:tcPr>
            <w:tcW w:w="9639" w:type="dxa"/>
          </w:tcPr>
          <w:p w:rsidR="00823A6E" w:rsidRPr="00657D9C" w:rsidRDefault="00823A6E" w:rsidP="0074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D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AB5A7F" wp14:editId="0DBB70D6">
                  <wp:extent cx="108585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A6E" w:rsidRPr="00657D9C" w:rsidRDefault="00823A6E" w:rsidP="00742216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МИНИСТЕРСТВО ОБРАЗОВАНИЯ И НАУКИ </w:t>
            </w:r>
          </w:p>
          <w:p w:rsidR="00823A6E" w:rsidRPr="00657D9C" w:rsidRDefault="00823A6E" w:rsidP="00742216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ДАГЕСТАН</w:t>
            </w:r>
          </w:p>
          <w:p w:rsidR="00823A6E" w:rsidRPr="00657D9C" w:rsidRDefault="00823A6E" w:rsidP="00742216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23A6E" w:rsidRPr="00657D9C" w:rsidRDefault="00823A6E" w:rsidP="0074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367001,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ул.Даниялова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32, тел.: (8722)67-18-48, 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dagminobr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tbl>
            <w:tblPr>
              <w:tblW w:w="0" w:type="auto"/>
              <w:tblInd w:w="36" w:type="dxa"/>
              <w:tblBorders>
                <w:top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A0" w:firstRow="1" w:lastRow="0" w:firstColumn="1" w:lastColumn="0" w:noHBand="0" w:noVBand="0"/>
            </w:tblPr>
            <w:tblGrid>
              <w:gridCol w:w="9311"/>
            </w:tblGrid>
            <w:tr w:rsidR="00823A6E" w:rsidRPr="00657D9C" w:rsidTr="00742216">
              <w:trPr>
                <w:trHeight w:val="20"/>
              </w:trPr>
              <w:tc>
                <w:tcPr>
                  <w:tcW w:w="9311" w:type="dxa"/>
                </w:tcPr>
                <w:p w:rsidR="00823A6E" w:rsidRPr="00657D9C" w:rsidRDefault="00823A6E" w:rsidP="00742216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:rsidR="00823A6E" w:rsidRPr="00657D9C" w:rsidRDefault="00823A6E" w:rsidP="007422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9462" w:type="dxa"/>
              <w:tblLook w:val="01E0" w:firstRow="1" w:lastRow="1" w:firstColumn="1" w:lastColumn="1" w:noHBand="0" w:noVBand="0"/>
            </w:tblPr>
            <w:tblGrid>
              <w:gridCol w:w="4428"/>
              <w:gridCol w:w="5034"/>
            </w:tblGrid>
            <w:tr w:rsidR="00823A6E" w:rsidRPr="00657D9C" w:rsidTr="00742216">
              <w:trPr>
                <w:trHeight w:val="962"/>
              </w:trPr>
              <w:tc>
                <w:tcPr>
                  <w:tcW w:w="4428" w:type="dxa"/>
                </w:tcPr>
                <w:p w:rsidR="00823A6E" w:rsidRPr="00657D9C" w:rsidRDefault="00823A6E" w:rsidP="0074221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№________________от_____________</w:t>
                  </w:r>
                </w:p>
                <w:p w:rsidR="00823A6E" w:rsidRPr="00657D9C" w:rsidRDefault="00823A6E" w:rsidP="0074221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№_____________от_____________</w:t>
                  </w:r>
                </w:p>
              </w:tc>
              <w:tc>
                <w:tcPr>
                  <w:tcW w:w="5034" w:type="dxa"/>
                </w:tcPr>
                <w:p w:rsidR="00823A6E" w:rsidRPr="00657D9C" w:rsidRDefault="00823A6E" w:rsidP="007422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D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Руководителям муниципальных органов управления образованием</w:t>
                  </w:r>
                </w:p>
              </w:tc>
            </w:tr>
          </w:tbl>
          <w:p w:rsidR="00823A6E" w:rsidRPr="00657D9C" w:rsidRDefault="00823A6E" w:rsidP="00742216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823A6E" w:rsidRPr="00657D9C" w:rsidRDefault="00823A6E" w:rsidP="007422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23A6E" w:rsidRDefault="00823A6E" w:rsidP="00823A6E">
      <w:pPr>
        <w:pStyle w:val="Default"/>
        <w:jc w:val="both"/>
        <w:rPr>
          <w:color w:val="auto"/>
        </w:rPr>
      </w:pPr>
    </w:p>
    <w:p w:rsidR="00823A6E" w:rsidRPr="0033189F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3189F">
        <w:rPr>
          <w:color w:val="auto"/>
          <w:sz w:val="28"/>
          <w:szCs w:val="28"/>
        </w:rPr>
        <w:t xml:space="preserve">В </w:t>
      </w:r>
      <w:r w:rsidRPr="00A21200">
        <w:rPr>
          <w:color w:val="auto"/>
          <w:sz w:val="28"/>
          <w:szCs w:val="28"/>
        </w:rPr>
        <w:t>дополнение</w:t>
      </w:r>
      <w:r w:rsidRPr="0033189F">
        <w:rPr>
          <w:color w:val="auto"/>
          <w:sz w:val="28"/>
          <w:szCs w:val="28"/>
        </w:rPr>
        <w:t xml:space="preserve"> </w:t>
      </w:r>
      <w:r w:rsidR="00A21200">
        <w:rPr>
          <w:color w:val="auto"/>
          <w:sz w:val="28"/>
          <w:szCs w:val="28"/>
        </w:rPr>
        <w:t xml:space="preserve">к </w:t>
      </w:r>
      <w:r w:rsidRPr="0033189F">
        <w:rPr>
          <w:color w:val="auto"/>
          <w:sz w:val="28"/>
          <w:szCs w:val="28"/>
        </w:rPr>
        <w:t xml:space="preserve">ранее  направленному письму </w:t>
      </w:r>
      <w:hyperlink r:id="rId7" w:history="1">
        <w:r w:rsidRPr="0033189F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№ 06-999/06-18/21 </w:t>
        </w:r>
        <w:r w:rsidR="0054234F" w:rsidRPr="0033189F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                 </w:t>
        </w:r>
        <w:r w:rsidRPr="0033189F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от 4 февраля 2021г.</w:t>
        </w:r>
      </w:hyperlink>
      <w:r w:rsidRPr="0033189F">
        <w:rPr>
          <w:color w:val="auto"/>
          <w:sz w:val="28"/>
          <w:szCs w:val="28"/>
        </w:rPr>
        <w:t xml:space="preserve"> «</w:t>
      </w:r>
      <w:r w:rsidRPr="0033189F">
        <w:rPr>
          <w:rStyle w:val="a8"/>
          <w:b w:val="0"/>
          <w:color w:val="auto"/>
          <w:sz w:val="28"/>
          <w:szCs w:val="28"/>
          <w:shd w:val="clear" w:color="auto" w:fill="FFFFFF"/>
        </w:rPr>
        <w:t>Об осуществлении подбора детей в ФГБОУ МДЦ «Артек» с помощью автоматизированной информацион</w:t>
      </w:r>
      <w:r w:rsidR="0054234F" w:rsidRPr="0033189F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ной системы «Путевка» информируем о </w:t>
      </w:r>
      <w:r w:rsidR="0054234F" w:rsidRPr="0033189F">
        <w:rPr>
          <w:sz w:val="28"/>
          <w:szCs w:val="28"/>
        </w:rPr>
        <w:t>переносе путевок</w:t>
      </w:r>
      <w:r w:rsidR="007C288D">
        <w:rPr>
          <w:sz w:val="28"/>
          <w:szCs w:val="28"/>
        </w:rPr>
        <w:t>,</w:t>
      </w:r>
      <w:r w:rsidR="0054234F" w:rsidRPr="0033189F">
        <w:rPr>
          <w:sz w:val="28"/>
          <w:szCs w:val="28"/>
        </w:rPr>
        <w:t xml:space="preserve"> выделенных на  3-ю смену Республике Дагестан</w:t>
      </w:r>
      <w:r w:rsidR="007C288D">
        <w:rPr>
          <w:sz w:val="28"/>
          <w:szCs w:val="28"/>
        </w:rPr>
        <w:t>,</w:t>
      </w:r>
      <w:r w:rsidR="000A5C0C" w:rsidRPr="0033189F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802B23" w:rsidRPr="0033189F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для </w:t>
      </w:r>
      <w:r w:rsidRPr="0033189F">
        <w:rPr>
          <w:rStyle w:val="a8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33189F">
        <w:rPr>
          <w:color w:val="auto"/>
          <w:sz w:val="28"/>
          <w:szCs w:val="28"/>
        </w:rPr>
        <w:t>обеспечения  санитарно-эпидемиологическ</w:t>
      </w:r>
      <w:r w:rsidR="00802B23" w:rsidRPr="0033189F">
        <w:rPr>
          <w:color w:val="auto"/>
          <w:sz w:val="28"/>
          <w:szCs w:val="28"/>
        </w:rPr>
        <w:t xml:space="preserve">их </w:t>
      </w:r>
      <w:r w:rsidRPr="0033189F">
        <w:rPr>
          <w:color w:val="auto"/>
          <w:sz w:val="28"/>
          <w:szCs w:val="28"/>
        </w:rPr>
        <w:t xml:space="preserve"> </w:t>
      </w:r>
      <w:r w:rsidR="00802B23" w:rsidRPr="0033189F">
        <w:rPr>
          <w:color w:val="auto"/>
          <w:sz w:val="28"/>
          <w:szCs w:val="28"/>
        </w:rPr>
        <w:t xml:space="preserve">требований </w:t>
      </w:r>
      <w:r w:rsidR="002D6A3A" w:rsidRPr="0033189F">
        <w:rPr>
          <w:color w:val="auto"/>
          <w:sz w:val="28"/>
          <w:szCs w:val="28"/>
        </w:rPr>
        <w:t xml:space="preserve"> </w:t>
      </w:r>
      <w:r w:rsidR="000D2988" w:rsidRPr="0033189F">
        <w:rPr>
          <w:color w:val="auto"/>
          <w:sz w:val="28"/>
          <w:szCs w:val="28"/>
        </w:rPr>
        <w:t>У</w:t>
      </w:r>
      <w:r w:rsidR="002D6A3A" w:rsidRPr="0033189F">
        <w:rPr>
          <w:color w:val="auto"/>
          <w:sz w:val="28"/>
          <w:szCs w:val="28"/>
        </w:rPr>
        <w:t>правлени</w:t>
      </w:r>
      <w:r w:rsidR="007C288D">
        <w:rPr>
          <w:color w:val="auto"/>
          <w:sz w:val="28"/>
          <w:szCs w:val="28"/>
        </w:rPr>
        <w:t>я</w:t>
      </w:r>
      <w:r w:rsidR="002D6A3A" w:rsidRPr="0033189F">
        <w:rPr>
          <w:color w:val="auto"/>
          <w:sz w:val="28"/>
          <w:szCs w:val="28"/>
        </w:rPr>
        <w:t xml:space="preserve"> Роспотребнадзора по РД</w:t>
      </w:r>
      <w:r w:rsidR="00A21200">
        <w:rPr>
          <w:color w:val="auto"/>
          <w:sz w:val="28"/>
          <w:szCs w:val="28"/>
        </w:rPr>
        <w:t xml:space="preserve"> и Севастополю.</w:t>
      </w:r>
    </w:p>
    <w:p w:rsidR="00802B23" w:rsidRPr="0033189F" w:rsidRDefault="000D2988" w:rsidP="00802B23">
      <w:pPr>
        <w:pStyle w:val="Default"/>
        <w:ind w:firstLine="567"/>
        <w:jc w:val="both"/>
        <w:rPr>
          <w:sz w:val="28"/>
          <w:szCs w:val="28"/>
        </w:rPr>
      </w:pPr>
      <w:r w:rsidRPr="0033189F">
        <w:rPr>
          <w:sz w:val="28"/>
          <w:szCs w:val="28"/>
          <w:shd w:val="clear" w:color="auto" w:fill="FFFFFF"/>
        </w:rPr>
        <w:t>Сообщаем, что д</w:t>
      </w:r>
      <w:r w:rsidR="00A4680F" w:rsidRPr="0033189F">
        <w:rPr>
          <w:sz w:val="28"/>
          <w:szCs w:val="28"/>
          <w:shd w:val="clear" w:color="auto" w:fill="FFFFFF"/>
        </w:rPr>
        <w:t>о улучшения эпидемиологической обстановки и снятия ограничений, связанных с распространением коронавирусной инфекции, прием детей из Республики Дагестан на последующие смены 2021 года будет осуществляться на основании официальных писем о заезде детей перед началом каждой смены с указанием квоты</w:t>
      </w:r>
      <w:r w:rsidR="00823A6E" w:rsidRPr="0033189F">
        <w:rPr>
          <w:sz w:val="28"/>
          <w:szCs w:val="28"/>
        </w:rPr>
        <w:t xml:space="preserve"> </w:t>
      </w:r>
      <w:r w:rsidR="00BF4A6B" w:rsidRPr="0033189F">
        <w:rPr>
          <w:sz w:val="28"/>
          <w:szCs w:val="28"/>
        </w:rPr>
        <w:t xml:space="preserve">и регистрацией на сайте </w:t>
      </w:r>
      <w:proofErr w:type="spellStart"/>
      <w:r w:rsidR="00BF4A6B" w:rsidRPr="0033189F">
        <w:rPr>
          <w:sz w:val="28"/>
          <w:szCs w:val="28"/>
        </w:rPr>
        <w:t>Артек.дети</w:t>
      </w:r>
      <w:proofErr w:type="spellEnd"/>
      <w:r w:rsidR="00BF4A6B" w:rsidRPr="0033189F">
        <w:rPr>
          <w:sz w:val="28"/>
          <w:szCs w:val="28"/>
        </w:rPr>
        <w:t>.</w:t>
      </w:r>
    </w:p>
    <w:p w:rsidR="007C288D" w:rsidRDefault="00802B23" w:rsidP="00802B23">
      <w:pPr>
        <w:pStyle w:val="Default"/>
        <w:ind w:firstLine="567"/>
        <w:jc w:val="both"/>
        <w:rPr>
          <w:sz w:val="28"/>
          <w:szCs w:val="28"/>
        </w:rPr>
      </w:pPr>
      <w:r w:rsidRPr="0033189F">
        <w:rPr>
          <w:sz w:val="28"/>
          <w:szCs w:val="28"/>
        </w:rPr>
        <w:t>В</w:t>
      </w:r>
      <w:r w:rsidR="00BF4A6B" w:rsidRPr="0033189F">
        <w:rPr>
          <w:sz w:val="28"/>
          <w:szCs w:val="28"/>
        </w:rPr>
        <w:t xml:space="preserve"> целях</w:t>
      </w:r>
      <w:r w:rsidR="000A5C0C" w:rsidRPr="0033189F">
        <w:rPr>
          <w:sz w:val="28"/>
          <w:szCs w:val="28"/>
        </w:rPr>
        <w:t xml:space="preserve"> </w:t>
      </w:r>
      <w:r w:rsidRPr="0033189F">
        <w:rPr>
          <w:color w:val="auto"/>
          <w:sz w:val="28"/>
          <w:szCs w:val="28"/>
        </w:rPr>
        <w:t xml:space="preserve">своевременной подготовки групп детей для </w:t>
      </w:r>
      <w:r w:rsidR="000D2988" w:rsidRPr="0033189F">
        <w:rPr>
          <w:color w:val="auto"/>
          <w:sz w:val="28"/>
          <w:szCs w:val="28"/>
        </w:rPr>
        <w:t>направления в МДЦ «Артек»</w:t>
      </w:r>
      <w:r w:rsidRPr="0033189F">
        <w:rPr>
          <w:color w:val="auto"/>
          <w:sz w:val="28"/>
          <w:szCs w:val="28"/>
        </w:rPr>
        <w:t xml:space="preserve"> </w:t>
      </w:r>
      <w:r w:rsidRPr="0033189F">
        <w:rPr>
          <w:sz w:val="28"/>
          <w:szCs w:val="28"/>
          <w:shd w:val="clear" w:color="auto" w:fill="FFFFFF"/>
        </w:rPr>
        <w:t xml:space="preserve"> </w:t>
      </w:r>
      <w:r w:rsidR="000D2988" w:rsidRPr="0033189F">
        <w:rPr>
          <w:sz w:val="28"/>
          <w:szCs w:val="28"/>
          <w:shd w:val="clear" w:color="auto" w:fill="FFFFFF"/>
        </w:rPr>
        <w:t xml:space="preserve">в условиях </w:t>
      </w:r>
      <w:r w:rsidRPr="0033189F">
        <w:rPr>
          <w:sz w:val="28"/>
          <w:szCs w:val="28"/>
          <w:shd w:val="clear" w:color="auto" w:fill="FFFFFF"/>
        </w:rPr>
        <w:t>распространения коронавирусной инфекции</w:t>
      </w:r>
      <w:r w:rsidR="00A4680F" w:rsidRPr="0033189F">
        <w:rPr>
          <w:sz w:val="28"/>
          <w:szCs w:val="28"/>
        </w:rPr>
        <w:t xml:space="preserve">, </w:t>
      </w:r>
      <w:r w:rsidR="000D2988" w:rsidRPr="0033189F">
        <w:rPr>
          <w:sz w:val="28"/>
          <w:szCs w:val="28"/>
        </w:rPr>
        <w:t>просим Вас</w:t>
      </w:r>
      <w:r w:rsidR="007C288D">
        <w:rPr>
          <w:sz w:val="28"/>
          <w:szCs w:val="28"/>
        </w:rPr>
        <w:t>:</w:t>
      </w:r>
    </w:p>
    <w:p w:rsidR="00823A6E" w:rsidRPr="0033189F" w:rsidRDefault="000D2988" w:rsidP="007C288D">
      <w:pPr>
        <w:pStyle w:val="Default"/>
        <w:ind w:firstLine="567"/>
        <w:jc w:val="both"/>
        <w:rPr>
          <w:sz w:val="28"/>
          <w:szCs w:val="28"/>
        </w:rPr>
      </w:pPr>
      <w:r w:rsidRPr="0033189F">
        <w:rPr>
          <w:sz w:val="28"/>
          <w:szCs w:val="28"/>
        </w:rPr>
        <w:t xml:space="preserve"> </w:t>
      </w:r>
      <w:r w:rsidR="007C288D">
        <w:rPr>
          <w:sz w:val="28"/>
          <w:szCs w:val="28"/>
        </w:rPr>
        <w:t>- </w:t>
      </w:r>
      <w:r w:rsidR="00823A6E" w:rsidRPr="0033189F">
        <w:rPr>
          <w:sz w:val="28"/>
          <w:szCs w:val="28"/>
        </w:rPr>
        <w:t xml:space="preserve">организовать информационную разъяснительную работу с детьми и их родителями по </w:t>
      </w:r>
      <w:r w:rsidRPr="0033189F">
        <w:rPr>
          <w:sz w:val="28"/>
          <w:szCs w:val="28"/>
        </w:rPr>
        <w:t>вопросу получения путевок</w:t>
      </w:r>
      <w:r w:rsidR="00823A6E" w:rsidRPr="0033189F">
        <w:rPr>
          <w:sz w:val="28"/>
          <w:szCs w:val="28"/>
        </w:rPr>
        <w:t xml:space="preserve"> МДЦ «Артек</w:t>
      </w:r>
      <w:r w:rsidR="007C288D">
        <w:rPr>
          <w:sz w:val="28"/>
          <w:szCs w:val="28"/>
        </w:rPr>
        <w:t xml:space="preserve">» </w:t>
      </w:r>
      <w:r w:rsidR="00823A6E" w:rsidRPr="0033189F">
        <w:rPr>
          <w:sz w:val="28"/>
          <w:szCs w:val="28"/>
        </w:rPr>
        <w:t>о необходимости проведения лабораторного обследования на новую коронавирусную инфекцию COVID-19 методом ПЦР (результат, полученный не ранее чем за 72 часа до прибытия в ФГБОУ «МДЦ «Артек»)</w:t>
      </w:r>
      <w:r w:rsidR="007C288D">
        <w:rPr>
          <w:sz w:val="28"/>
          <w:szCs w:val="28"/>
        </w:rPr>
        <w:t>.</w:t>
      </w:r>
      <w:r w:rsidR="00823A6E" w:rsidRPr="0033189F">
        <w:rPr>
          <w:sz w:val="28"/>
          <w:szCs w:val="28"/>
        </w:rPr>
        <w:t xml:space="preserve"> </w:t>
      </w:r>
      <w:r w:rsidR="007C288D">
        <w:rPr>
          <w:sz w:val="28"/>
          <w:szCs w:val="28"/>
        </w:rPr>
        <w:t>Кр</w:t>
      </w:r>
      <w:r w:rsidR="00823A6E" w:rsidRPr="0033189F">
        <w:rPr>
          <w:sz w:val="28"/>
          <w:szCs w:val="28"/>
        </w:rPr>
        <w:t>оме того, в период с ноября по апрель ребёнок обязан быть привитым против гриппа. В связи с превышением эпидемиологического порога по заболеваемости ОРВИ и гриппа наличие вакцинации является обязательным условием при зачислении в ФГБОУ «МДЦ «Артек»</w:t>
      </w:r>
      <w:r w:rsidR="007C288D">
        <w:rPr>
          <w:sz w:val="28"/>
          <w:szCs w:val="28"/>
        </w:rPr>
        <w:t>.</w:t>
      </w:r>
      <w:r w:rsidR="00823A6E" w:rsidRPr="0033189F">
        <w:rPr>
          <w:sz w:val="28"/>
          <w:szCs w:val="28"/>
        </w:rPr>
        <w:t xml:space="preserve"> </w:t>
      </w:r>
      <w:r w:rsidR="007C288D">
        <w:rPr>
          <w:sz w:val="28"/>
          <w:szCs w:val="28"/>
        </w:rPr>
        <w:t>О</w:t>
      </w:r>
      <w:r w:rsidR="00823A6E" w:rsidRPr="0033189F">
        <w:rPr>
          <w:sz w:val="28"/>
          <w:szCs w:val="28"/>
        </w:rPr>
        <w:t>тказ от прививок не предусмотрен;</w:t>
      </w:r>
    </w:p>
    <w:p w:rsidR="00823A6E" w:rsidRPr="0033189F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3189F">
        <w:rPr>
          <w:sz w:val="28"/>
          <w:szCs w:val="28"/>
        </w:rPr>
        <w:t>-</w:t>
      </w:r>
      <w:r w:rsidR="007C288D">
        <w:rPr>
          <w:sz w:val="28"/>
          <w:szCs w:val="28"/>
        </w:rPr>
        <w:t> </w:t>
      </w:r>
      <w:r w:rsidRPr="0033189F">
        <w:rPr>
          <w:sz w:val="28"/>
          <w:szCs w:val="28"/>
        </w:rPr>
        <w:t>ознакомить родителей (законных представителей) учащихся</w:t>
      </w:r>
      <w:r w:rsidRPr="0033189F">
        <w:rPr>
          <w:sz w:val="28"/>
          <w:szCs w:val="28"/>
          <w:shd w:val="clear" w:color="auto" w:fill="FFFFFF"/>
        </w:rPr>
        <w:t>,  направляемых в ФГБОУ «МДЦ «</w:t>
      </w:r>
      <w:r w:rsidRPr="0033189F">
        <w:rPr>
          <w:bCs/>
          <w:sz w:val="28"/>
          <w:szCs w:val="28"/>
          <w:shd w:val="clear" w:color="auto" w:fill="FFFFFF"/>
        </w:rPr>
        <w:t>Артек</w:t>
      </w:r>
      <w:r w:rsidRPr="0033189F">
        <w:rPr>
          <w:sz w:val="28"/>
          <w:szCs w:val="28"/>
          <w:shd w:val="clear" w:color="auto" w:fill="FFFFFF"/>
        </w:rPr>
        <w:t>», с информацией о внедрении  автоматизированной информационной системы поощрения  на основе электронного портфолио (сайт</w:t>
      </w:r>
      <w:r w:rsidRPr="0033189F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33189F">
        <w:rPr>
          <w:color w:val="auto"/>
        </w:rPr>
        <w:fldChar w:fldCharType="begin"/>
      </w:r>
      <w:r w:rsidRPr="0033189F">
        <w:rPr>
          <w:sz w:val="28"/>
          <w:szCs w:val="28"/>
        </w:rPr>
        <w:instrText xml:space="preserve"> HYPERLINK "http://xn--80akpwk.xn--d1acj3b/accountartekplus/login?ReturnUrl=%2F" </w:instrText>
      </w:r>
      <w:r w:rsidRPr="0033189F">
        <w:rPr>
          <w:color w:val="auto"/>
        </w:rPr>
        <w:fldChar w:fldCharType="separate"/>
      </w:r>
      <w:r w:rsidRPr="0033189F">
        <w:rPr>
          <w:rStyle w:val="a5"/>
          <w:color w:val="47A7CF"/>
          <w:sz w:val="28"/>
          <w:szCs w:val="28"/>
          <w:shd w:val="clear" w:color="auto" w:fill="FFFFFF"/>
        </w:rPr>
        <w:t>артек</w:t>
      </w:r>
      <w:proofErr w:type="gramStart"/>
      <w:r w:rsidRPr="0033189F">
        <w:rPr>
          <w:rStyle w:val="a5"/>
          <w:color w:val="47A7CF"/>
          <w:sz w:val="28"/>
          <w:szCs w:val="28"/>
          <w:shd w:val="clear" w:color="auto" w:fill="FFFFFF"/>
        </w:rPr>
        <w:t>.д</w:t>
      </w:r>
      <w:proofErr w:type="gramEnd"/>
      <w:r w:rsidRPr="0033189F">
        <w:rPr>
          <w:rStyle w:val="a5"/>
          <w:color w:val="47A7CF"/>
          <w:sz w:val="28"/>
          <w:szCs w:val="28"/>
          <w:shd w:val="clear" w:color="auto" w:fill="FFFFFF"/>
        </w:rPr>
        <w:t>ети</w:t>
      </w:r>
      <w:proofErr w:type="spellEnd"/>
      <w:r w:rsidRPr="0033189F">
        <w:rPr>
          <w:rStyle w:val="a5"/>
          <w:color w:val="47A7CF"/>
          <w:sz w:val="28"/>
          <w:szCs w:val="28"/>
          <w:shd w:val="clear" w:color="auto" w:fill="FFFFFF"/>
        </w:rPr>
        <w:fldChar w:fldCharType="end"/>
      </w:r>
      <w:r w:rsidRPr="0033189F">
        <w:rPr>
          <w:sz w:val="28"/>
          <w:szCs w:val="28"/>
          <w:shd w:val="clear" w:color="auto" w:fill="FFFFFF"/>
        </w:rPr>
        <w:t>),</w:t>
      </w:r>
      <w:r w:rsidRPr="0033189F">
        <w:rPr>
          <w:color w:val="0A224E"/>
          <w:sz w:val="28"/>
          <w:szCs w:val="28"/>
        </w:rPr>
        <w:t xml:space="preserve"> </w:t>
      </w:r>
      <w:r w:rsidRPr="0033189F">
        <w:rPr>
          <w:sz w:val="28"/>
          <w:szCs w:val="28"/>
        </w:rPr>
        <w:t xml:space="preserve">об ответственности </w:t>
      </w:r>
      <w:r w:rsidRPr="0033189F">
        <w:rPr>
          <w:sz w:val="28"/>
          <w:szCs w:val="28"/>
          <w:shd w:val="clear" w:color="auto" w:fill="FFFFFF"/>
        </w:rPr>
        <w:t>в установленном законом порядке</w:t>
      </w:r>
      <w:r w:rsidRPr="0033189F">
        <w:rPr>
          <w:sz w:val="28"/>
          <w:szCs w:val="28"/>
        </w:rPr>
        <w:t xml:space="preserve"> </w:t>
      </w:r>
      <w:r w:rsidRPr="0033189F">
        <w:rPr>
          <w:sz w:val="28"/>
          <w:szCs w:val="28"/>
          <w:shd w:val="clear" w:color="auto" w:fill="FFFFFF"/>
        </w:rPr>
        <w:t>за</w:t>
      </w:r>
      <w:r w:rsidRPr="0033189F">
        <w:rPr>
          <w:bCs/>
          <w:sz w:val="28"/>
          <w:szCs w:val="28"/>
          <w:shd w:val="clear" w:color="auto" w:fill="FFFFFF"/>
        </w:rPr>
        <w:t xml:space="preserve"> достоверность сведений </w:t>
      </w:r>
      <w:r w:rsidRPr="0033189F">
        <w:rPr>
          <w:sz w:val="28"/>
          <w:szCs w:val="28"/>
          <w:shd w:val="clear" w:color="auto" w:fill="FFFFFF"/>
        </w:rPr>
        <w:t>о ребенке</w:t>
      </w:r>
      <w:r w:rsidR="007C288D">
        <w:rPr>
          <w:sz w:val="28"/>
          <w:szCs w:val="28"/>
          <w:shd w:val="clear" w:color="auto" w:fill="FFFFFF"/>
        </w:rPr>
        <w:t>, представленных</w:t>
      </w:r>
      <w:r w:rsidRPr="0033189F">
        <w:rPr>
          <w:sz w:val="28"/>
          <w:szCs w:val="28"/>
          <w:shd w:val="clear" w:color="auto" w:fill="FFFFFF"/>
        </w:rPr>
        <w:t xml:space="preserve"> в данной системе, и с инструкцией по </w:t>
      </w:r>
      <w:r w:rsidRPr="0033189F">
        <w:rPr>
          <w:sz w:val="28"/>
          <w:szCs w:val="28"/>
        </w:rPr>
        <w:t xml:space="preserve">использованию автоматизированной информационной системы «Путевка» </w:t>
      </w:r>
      <w:r w:rsidRPr="0033189F">
        <w:rPr>
          <w:color w:val="auto"/>
          <w:sz w:val="28"/>
          <w:szCs w:val="28"/>
        </w:rPr>
        <w:t>согласно приложению № 1 к настоящему письму;</w:t>
      </w:r>
    </w:p>
    <w:p w:rsidR="0033189F" w:rsidRPr="0033189F" w:rsidRDefault="00823A6E" w:rsidP="0033189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3189F">
        <w:rPr>
          <w:color w:val="auto"/>
          <w:sz w:val="28"/>
          <w:szCs w:val="28"/>
        </w:rPr>
        <w:lastRenderedPageBreak/>
        <w:t>- распространить информацию для ознакомления родителей (законных представителей) детей (11-17 лет) с инструкцией по использованию автоматизированной информационной системы «Путевка» (далее - АИС «Путевка»</w:t>
      </w:r>
      <w:r w:rsidR="007C288D">
        <w:rPr>
          <w:color w:val="auto"/>
          <w:sz w:val="28"/>
          <w:szCs w:val="28"/>
        </w:rPr>
        <w:t>)</w:t>
      </w:r>
      <w:r w:rsidRPr="0033189F">
        <w:rPr>
          <w:color w:val="auto"/>
          <w:sz w:val="28"/>
          <w:szCs w:val="28"/>
        </w:rPr>
        <w:t xml:space="preserve"> согласно приложению № 2 к настоящему письму, а также размещенной на сайте </w:t>
      </w:r>
      <w:proofErr w:type="spellStart"/>
      <w:r w:rsidRPr="0033189F">
        <w:rPr>
          <w:color w:val="auto"/>
          <w:sz w:val="28"/>
          <w:szCs w:val="28"/>
        </w:rPr>
        <w:t>артек</w:t>
      </w:r>
      <w:proofErr w:type="gramStart"/>
      <w:r w:rsidRPr="0033189F">
        <w:rPr>
          <w:color w:val="auto"/>
          <w:sz w:val="28"/>
          <w:szCs w:val="28"/>
        </w:rPr>
        <w:t>.д</w:t>
      </w:r>
      <w:proofErr w:type="gramEnd"/>
      <w:r w:rsidRPr="0033189F">
        <w:rPr>
          <w:color w:val="auto"/>
          <w:sz w:val="28"/>
          <w:szCs w:val="28"/>
        </w:rPr>
        <w:t>ети</w:t>
      </w:r>
      <w:proofErr w:type="spellEnd"/>
      <w:r w:rsidRPr="0033189F">
        <w:rPr>
          <w:color w:val="auto"/>
          <w:sz w:val="28"/>
          <w:szCs w:val="28"/>
        </w:rPr>
        <w:t>, и об обязательных действиях для включения обучающегося в список кандидатов на по</w:t>
      </w:r>
      <w:r w:rsidR="003C5860" w:rsidRPr="0033189F">
        <w:rPr>
          <w:color w:val="auto"/>
          <w:sz w:val="28"/>
          <w:szCs w:val="28"/>
        </w:rPr>
        <w:t>ощрение путевкой в МДЦ «Артек»;</w:t>
      </w:r>
    </w:p>
    <w:p w:rsidR="003C5860" w:rsidRPr="0033189F" w:rsidRDefault="0033189F" w:rsidP="0033189F">
      <w:pPr>
        <w:pStyle w:val="Default"/>
        <w:ind w:firstLine="567"/>
        <w:jc w:val="both"/>
        <w:rPr>
          <w:sz w:val="28"/>
          <w:szCs w:val="28"/>
        </w:rPr>
      </w:pPr>
      <w:r w:rsidRPr="0033189F">
        <w:rPr>
          <w:sz w:val="28"/>
          <w:szCs w:val="28"/>
        </w:rPr>
        <w:t>- п</w:t>
      </w:r>
      <w:r w:rsidR="000D2988" w:rsidRPr="0033189F">
        <w:rPr>
          <w:sz w:val="28"/>
          <w:szCs w:val="28"/>
        </w:rPr>
        <w:t>утевки в МДЦ «Артек» выделяются</w:t>
      </w:r>
      <w:r w:rsidR="007C288D">
        <w:rPr>
          <w:sz w:val="28"/>
          <w:szCs w:val="28"/>
        </w:rPr>
        <w:t xml:space="preserve"> </w:t>
      </w:r>
      <w:r w:rsidR="000D2988" w:rsidRPr="0033189F">
        <w:rPr>
          <w:sz w:val="28"/>
          <w:szCs w:val="28"/>
        </w:rPr>
        <w:t>в</w:t>
      </w:r>
      <w:r w:rsidR="007C288D">
        <w:rPr>
          <w:sz w:val="28"/>
          <w:szCs w:val="28"/>
        </w:rPr>
        <w:t xml:space="preserve"> </w:t>
      </w:r>
      <w:r w:rsidR="000D2988" w:rsidRPr="0033189F">
        <w:rPr>
          <w:sz w:val="28"/>
          <w:szCs w:val="28"/>
        </w:rPr>
        <w:t>качестве</w:t>
      </w:r>
      <w:r w:rsidR="007C288D">
        <w:rPr>
          <w:sz w:val="28"/>
          <w:szCs w:val="28"/>
        </w:rPr>
        <w:t xml:space="preserve"> </w:t>
      </w:r>
      <w:r w:rsidR="000D2988" w:rsidRPr="0033189F">
        <w:rPr>
          <w:sz w:val="28"/>
          <w:szCs w:val="28"/>
        </w:rPr>
        <w:t>поощрения</w:t>
      </w:r>
      <w:r w:rsidR="007C288D">
        <w:rPr>
          <w:sz w:val="28"/>
          <w:szCs w:val="28"/>
        </w:rPr>
        <w:t xml:space="preserve"> </w:t>
      </w:r>
      <w:r w:rsidR="000D2988" w:rsidRPr="0033189F">
        <w:rPr>
          <w:sz w:val="28"/>
          <w:szCs w:val="28"/>
        </w:rPr>
        <w:t xml:space="preserve">за достижения обучающегося в учебе, творчестве, спорте и </w:t>
      </w:r>
      <w:r w:rsidR="007C288D">
        <w:rPr>
          <w:sz w:val="28"/>
          <w:szCs w:val="28"/>
        </w:rPr>
        <w:t xml:space="preserve">общественной деятельности. Оплата проезда туда и </w:t>
      </w:r>
      <w:r w:rsidRPr="0033189F">
        <w:rPr>
          <w:sz w:val="28"/>
          <w:szCs w:val="28"/>
        </w:rPr>
        <w:t>обратно</w:t>
      </w:r>
      <w:r w:rsidR="007C288D">
        <w:rPr>
          <w:sz w:val="28"/>
          <w:szCs w:val="28"/>
        </w:rPr>
        <w:t xml:space="preserve"> </w:t>
      </w:r>
      <w:r w:rsidRPr="0033189F">
        <w:rPr>
          <w:sz w:val="28"/>
          <w:szCs w:val="28"/>
        </w:rPr>
        <w:t>производится</w:t>
      </w:r>
      <w:r w:rsidR="007C288D">
        <w:rPr>
          <w:sz w:val="28"/>
          <w:szCs w:val="28"/>
        </w:rPr>
        <w:t xml:space="preserve"> </w:t>
      </w:r>
      <w:r w:rsidRPr="0033189F">
        <w:rPr>
          <w:sz w:val="28"/>
          <w:szCs w:val="28"/>
        </w:rPr>
        <w:t>родителями</w:t>
      </w:r>
      <w:r w:rsidR="007C288D">
        <w:rPr>
          <w:sz w:val="28"/>
          <w:szCs w:val="28"/>
        </w:rPr>
        <w:t xml:space="preserve"> </w:t>
      </w:r>
      <w:r w:rsidRPr="0033189F">
        <w:rPr>
          <w:sz w:val="28"/>
          <w:szCs w:val="28"/>
        </w:rPr>
        <w:t>(законными</w:t>
      </w:r>
      <w:r w:rsidR="007C288D">
        <w:rPr>
          <w:sz w:val="28"/>
          <w:szCs w:val="28"/>
        </w:rPr>
        <w:t xml:space="preserve"> </w:t>
      </w:r>
      <w:r w:rsidRPr="0033189F">
        <w:rPr>
          <w:sz w:val="28"/>
          <w:szCs w:val="28"/>
        </w:rPr>
        <w:t>представителями) либо за счет организаций, предприятий  и др.</w:t>
      </w:r>
    </w:p>
    <w:p w:rsidR="00823A6E" w:rsidRPr="0033189F" w:rsidRDefault="00823A6E" w:rsidP="00823A6E">
      <w:pPr>
        <w:pStyle w:val="Default"/>
        <w:ind w:firstLine="567"/>
        <w:jc w:val="both"/>
        <w:rPr>
          <w:sz w:val="28"/>
          <w:szCs w:val="28"/>
        </w:rPr>
      </w:pPr>
      <w:r w:rsidRPr="0033189F">
        <w:rPr>
          <w:bCs/>
          <w:color w:val="auto"/>
          <w:sz w:val="28"/>
          <w:szCs w:val="28"/>
          <w:shd w:val="clear" w:color="auto" w:fill="FFFFFF"/>
        </w:rPr>
        <w:t>В Министерстве образования и науки Республики Дагестан создана</w:t>
      </w:r>
      <w:r w:rsidR="007C288D">
        <w:rPr>
          <w:color w:val="auto"/>
          <w:sz w:val="28"/>
          <w:szCs w:val="28"/>
          <w:shd w:val="clear" w:color="auto" w:fill="FFFFFF"/>
        </w:rPr>
        <w:t xml:space="preserve"> </w:t>
      </w:r>
      <w:r w:rsidRPr="0033189F">
        <w:rPr>
          <w:bCs/>
          <w:color w:val="auto"/>
          <w:sz w:val="28"/>
          <w:szCs w:val="28"/>
          <w:shd w:val="clear" w:color="auto" w:fill="FFFFFF"/>
        </w:rPr>
        <w:t>Комиссия</w:t>
      </w:r>
      <w:r w:rsidR="007C288D">
        <w:rPr>
          <w:color w:val="auto"/>
          <w:sz w:val="28"/>
          <w:szCs w:val="28"/>
          <w:shd w:val="clear" w:color="auto" w:fill="FFFFFF"/>
        </w:rPr>
        <w:t xml:space="preserve"> </w:t>
      </w:r>
      <w:r w:rsidRPr="0033189F">
        <w:rPr>
          <w:color w:val="auto"/>
          <w:sz w:val="28"/>
          <w:szCs w:val="28"/>
          <w:shd w:val="clear" w:color="auto" w:fill="FFFFFF"/>
        </w:rPr>
        <w:t>по подбору кандидатур детей и подростков для поощрения путевками. Комиссией</w:t>
      </w:r>
      <w:r w:rsidRPr="0033189F">
        <w:rPr>
          <w:color w:val="auto"/>
          <w:sz w:val="28"/>
          <w:szCs w:val="28"/>
        </w:rPr>
        <w:t xml:space="preserve"> все заявки, поступившие в АИС «Путевка», проверяются на достоверность и полноту данных участника, зарегистрированного в системе АИС «Путевка». </w:t>
      </w:r>
      <w:r w:rsidRPr="0033189F">
        <w:rPr>
          <w:sz w:val="28"/>
          <w:szCs w:val="28"/>
        </w:rPr>
        <w:t xml:space="preserve">Конкурсная комиссия совместно с </w:t>
      </w:r>
      <w:r w:rsidRPr="0033189F">
        <w:rPr>
          <w:bCs/>
          <w:sz w:val="28"/>
          <w:szCs w:val="28"/>
        </w:rPr>
        <w:t>руководителями муниципальных органов управления образованием</w:t>
      </w:r>
      <w:r w:rsidRPr="0033189F">
        <w:rPr>
          <w:sz w:val="28"/>
          <w:szCs w:val="28"/>
        </w:rPr>
        <w:t xml:space="preserve"> и образовательными организациями проводит дополнительную проверку кандидатов на поощрение путевкой на соответствие требованиям, предъявляемым МДЦ «Артек».</w:t>
      </w:r>
    </w:p>
    <w:p w:rsidR="00823A6E" w:rsidRPr="0033189F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89F">
        <w:rPr>
          <w:rFonts w:ascii="Times New Roman" w:hAnsi="Times New Roman" w:cs="Times New Roman"/>
          <w:sz w:val="28"/>
          <w:szCs w:val="28"/>
        </w:rPr>
        <w:t xml:space="preserve">Информацию о проделанной работе </w:t>
      </w:r>
      <w:r w:rsidR="007C288D">
        <w:rPr>
          <w:rFonts w:ascii="Times New Roman" w:hAnsi="Times New Roman" w:cs="Times New Roman"/>
          <w:sz w:val="28"/>
          <w:szCs w:val="28"/>
        </w:rPr>
        <w:t xml:space="preserve">просим </w:t>
      </w:r>
      <w:r w:rsidRPr="0033189F">
        <w:rPr>
          <w:rFonts w:ascii="Times New Roman" w:hAnsi="Times New Roman" w:cs="Times New Roman"/>
          <w:sz w:val="28"/>
          <w:szCs w:val="28"/>
        </w:rPr>
        <w:t>направлять ежемесячно</w:t>
      </w:r>
      <w:r w:rsidR="00C77D19" w:rsidRPr="0033189F">
        <w:rPr>
          <w:rFonts w:ascii="Times New Roman" w:hAnsi="Times New Roman" w:cs="Times New Roman"/>
          <w:sz w:val="28"/>
          <w:szCs w:val="28"/>
        </w:rPr>
        <w:t>,</w:t>
      </w:r>
      <w:r w:rsidRPr="0033189F">
        <w:rPr>
          <w:rFonts w:ascii="Times New Roman" w:hAnsi="Times New Roman" w:cs="Times New Roman"/>
          <w:sz w:val="28"/>
          <w:szCs w:val="28"/>
        </w:rPr>
        <w:t xml:space="preserve"> до 15 числа</w:t>
      </w:r>
      <w:r w:rsidR="00C77D19" w:rsidRPr="0033189F">
        <w:rPr>
          <w:rFonts w:ascii="Times New Roman" w:hAnsi="Times New Roman" w:cs="Times New Roman"/>
          <w:sz w:val="28"/>
          <w:szCs w:val="28"/>
        </w:rPr>
        <w:t>,</w:t>
      </w:r>
      <w:r w:rsidRPr="0033189F">
        <w:rPr>
          <w:rFonts w:ascii="Times New Roman" w:hAnsi="Times New Roman" w:cs="Times New Roman"/>
          <w:sz w:val="28"/>
          <w:szCs w:val="28"/>
        </w:rPr>
        <w:t xml:space="preserve"> с</w:t>
      </w:r>
      <w:r w:rsidR="007C288D">
        <w:rPr>
          <w:rFonts w:ascii="Times New Roman" w:hAnsi="Times New Roman" w:cs="Times New Roman"/>
          <w:sz w:val="28"/>
          <w:szCs w:val="28"/>
        </w:rPr>
        <w:t xml:space="preserve">  приложением списков (заявок) </w:t>
      </w:r>
      <w:r w:rsidRPr="0033189F">
        <w:rPr>
          <w:rFonts w:ascii="Times New Roman" w:hAnsi="Times New Roman" w:cs="Times New Roman"/>
          <w:sz w:val="28"/>
          <w:szCs w:val="28"/>
        </w:rPr>
        <w:t>родителей</w:t>
      </w:r>
      <w:r w:rsidR="00C77D19" w:rsidRPr="0033189F">
        <w:rPr>
          <w:rFonts w:ascii="Times New Roman" w:hAnsi="Times New Roman" w:cs="Times New Roman"/>
          <w:sz w:val="28"/>
          <w:szCs w:val="28"/>
        </w:rPr>
        <w:t>,</w:t>
      </w:r>
      <w:r w:rsidRPr="0033189F">
        <w:rPr>
          <w:rFonts w:ascii="Times New Roman" w:hAnsi="Times New Roman" w:cs="Times New Roman"/>
          <w:sz w:val="28"/>
          <w:szCs w:val="28"/>
        </w:rPr>
        <w:t xml:space="preserve"> планирующих направить детей в МДЦ «Артек», согласно прилагаемой форме на адрес электронной</w:t>
      </w:r>
      <w:r w:rsidR="00FB3DE6" w:rsidRPr="0033189F">
        <w:rPr>
          <w:rFonts w:ascii="Times New Roman" w:hAnsi="Times New Roman" w:cs="Times New Roman"/>
          <w:sz w:val="28"/>
          <w:szCs w:val="28"/>
        </w:rPr>
        <w:t xml:space="preserve"> </w:t>
      </w:r>
      <w:r w:rsidRPr="0033189F">
        <w:rPr>
          <w:rFonts w:ascii="Times New Roman" w:hAnsi="Times New Roman" w:cs="Times New Roman"/>
          <w:sz w:val="28"/>
          <w:szCs w:val="28"/>
        </w:rPr>
        <w:t>почты:</w:t>
      </w:r>
      <w:r w:rsidR="00FB3DE6" w:rsidRPr="0033189F">
        <w:rPr>
          <w:rFonts w:ascii="Times New Roman" w:hAnsi="Times New Roman" w:cs="Times New Roman"/>
          <w:sz w:val="28"/>
          <w:szCs w:val="28"/>
        </w:rPr>
        <w:t xml:space="preserve"> </w:t>
      </w:r>
      <w:r w:rsidRPr="0033189F">
        <w:rPr>
          <w:rFonts w:ascii="Times New Roman" w:hAnsi="Times New Roman" w:cs="Times New Roman"/>
          <w:sz w:val="28"/>
          <w:szCs w:val="28"/>
          <w:shd w:val="clear" w:color="auto" w:fill="FFFFFF"/>
        </w:rPr>
        <w:t>kalmykova.minobr@mail.ru и</w:t>
      </w:r>
      <w:r w:rsidR="00C77D19" w:rsidRPr="0033189F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33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18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madina</w:t>
      </w:r>
      <w:proofErr w:type="spellEnd"/>
      <w:r w:rsidRPr="00331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189F">
        <w:rPr>
          <w:rFonts w:ascii="Times New Roman" w:hAnsi="Times New Roman" w:cs="Times New Roman"/>
          <w:sz w:val="28"/>
          <w:szCs w:val="28"/>
          <w:lang w:val="en-US"/>
        </w:rPr>
        <w:t>babaeva</w:t>
      </w:r>
      <w:proofErr w:type="spellEnd"/>
      <w:r w:rsidRPr="0033189F">
        <w:rPr>
          <w:rFonts w:ascii="Times New Roman" w:hAnsi="Times New Roman" w:cs="Times New Roman"/>
          <w:sz w:val="28"/>
          <w:szCs w:val="28"/>
        </w:rPr>
        <w:t>.2011@</w:t>
      </w:r>
      <w:r w:rsidRPr="003318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31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18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77D19" w:rsidRPr="0033189F">
        <w:rPr>
          <w:rFonts w:ascii="Times New Roman" w:hAnsi="Times New Roman" w:cs="Times New Roman"/>
          <w:sz w:val="28"/>
          <w:szCs w:val="28"/>
        </w:rPr>
        <w:t>.</w:t>
      </w:r>
    </w:p>
    <w:p w:rsidR="00823A6E" w:rsidRPr="009335E6" w:rsidRDefault="00C77D19" w:rsidP="00823A6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318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Контактный тел.</w:t>
      </w:r>
      <w:r w:rsidRPr="0033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23A6E" w:rsidRPr="0033189F">
        <w:rPr>
          <w:rFonts w:ascii="Times New Roman" w:hAnsi="Times New Roman" w:cs="Times New Roman"/>
          <w:sz w:val="28"/>
          <w:szCs w:val="28"/>
          <w:shd w:val="clear" w:color="auto" w:fill="FFFFFF"/>
        </w:rPr>
        <w:t>8 (8722) 67-18-62</w:t>
      </w:r>
      <w:r w:rsidR="00823A6E" w:rsidRPr="0033189F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823A6E" w:rsidRDefault="00823A6E" w:rsidP="00823A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823A6E" w:rsidRPr="00372403" w:rsidRDefault="00823A6E" w:rsidP="00823A6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72403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2403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823A6E" w:rsidRPr="00030FCA" w:rsidRDefault="00823A6E" w:rsidP="00823A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3A6E" w:rsidRDefault="00823A6E" w:rsidP="008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6E" w:rsidRPr="00657D9C" w:rsidRDefault="00823A6E" w:rsidP="00823A6E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23A6E" w:rsidRPr="002D11B9" w:rsidRDefault="00823A6E" w:rsidP="00823A6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Pr="00657D9C">
        <w:rPr>
          <w:rFonts w:ascii="Times New Roman" w:hAnsi="Times New Roman" w:cs="Times New Roman"/>
          <w:b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57D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D9C">
        <w:rPr>
          <w:rFonts w:ascii="Times New Roman" w:hAnsi="Times New Roman" w:cs="Times New Roman"/>
          <w:b/>
          <w:sz w:val="28"/>
          <w:szCs w:val="28"/>
        </w:rPr>
        <w:t>Арухова</w:t>
      </w:r>
      <w:proofErr w:type="spellEnd"/>
    </w:p>
    <w:p w:rsidR="00823A6E" w:rsidRDefault="00823A6E" w:rsidP="009F335B">
      <w:pPr>
        <w:rPr>
          <w:rFonts w:ascii="Times New Roman" w:hAnsi="Times New Roman" w:cs="Times New Roman"/>
          <w:sz w:val="28"/>
          <w:szCs w:val="28"/>
        </w:rPr>
      </w:pPr>
    </w:p>
    <w:p w:rsidR="00C77D19" w:rsidRDefault="00C77D19" w:rsidP="009F335B">
      <w:pPr>
        <w:rPr>
          <w:rFonts w:ascii="Times New Roman" w:hAnsi="Times New Roman" w:cs="Times New Roman"/>
          <w:sz w:val="28"/>
          <w:szCs w:val="28"/>
        </w:rPr>
      </w:pPr>
    </w:p>
    <w:p w:rsidR="007C288D" w:rsidRDefault="007C288D" w:rsidP="009F335B">
      <w:pPr>
        <w:rPr>
          <w:rFonts w:ascii="Times New Roman" w:hAnsi="Times New Roman" w:cs="Times New Roman"/>
          <w:sz w:val="28"/>
          <w:szCs w:val="28"/>
        </w:rPr>
      </w:pPr>
    </w:p>
    <w:p w:rsidR="007C288D" w:rsidRDefault="007C288D" w:rsidP="009F335B">
      <w:pPr>
        <w:rPr>
          <w:rFonts w:ascii="Times New Roman" w:hAnsi="Times New Roman" w:cs="Times New Roman"/>
          <w:sz w:val="28"/>
          <w:szCs w:val="28"/>
        </w:rPr>
      </w:pPr>
    </w:p>
    <w:p w:rsidR="007C288D" w:rsidRDefault="007C288D" w:rsidP="009F335B">
      <w:pPr>
        <w:rPr>
          <w:rFonts w:ascii="Times New Roman" w:hAnsi="Times New Roman" w:cs="Times New Roman"/>
          <w:sz w:val="28"/>
          <w:szCs w:val="28"/>
        </w:rPr>
      </w:pPr>
    </w:p>
    <w:p w:rsidR="00823A6E" w:rsidRDefault="00823A6E" w:rsidP="00823A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3A6E" w:rsidRPr="009808DE" w:rsidRDefault="00823A6E" w:rsidP="00823A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808DE">
        <w:rPr>
          <w:rFonts w:ascii="Times New Roman" w:hAnsi="Times New Roman" w:cs="Times New Roman"/>
          <w:sz w:val="16"/>
          <w:szCs w:val="16"/>
        </w:rPr>
        <w:t>Исп.: М. Бабаева,</w:t>
      </w:r>
    </w:p>
    <w:p w:rsidR="00823A6E" w:rsidRPr="009808DE" w:rsidRDefault="00823A6E" w:rsidP="00823A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808DE">
        <w:rPr>
          <w:rFonts w:ascii="Times New Roman" w:hAnsi="Times New Roman" w:cs="Times New Roman"/>
          <w:sz w:val="16"/>
          <w:szCs w:val="16"/>
        </w:rPr>
        <w:t>тел.: (8722) 67-18-62</w:t>
      </w:r>
    </w:p>
    <w:p w:rsidR="00823A6E" w:rsidRDefault="00823A6E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3A6E" w:rsidRDefault="00823A6E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3A6E" w:rsidRDefault="00823A6E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3A6E" w:rsidRDefault="00823A6E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3A6E" w:rsidRDefault="00823A6E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21200" w:rsidRPr="009808DE" w:rsidRDefault="00A21200" w:rsidP="00823A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3A6E" w:rsidRPr="009808DE" w:rsidRDefault="00823A6E" w:rsidP="00823A6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08DE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823A6E" w:rsidRDefault="00823A6E" w:rsidP="00823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A6E" w:rsidRPr="00EF430B" w:rsidRDefault="00823A6E" w:rsidP="00823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Правила зачисления и отчисления обучающихся в/из</w:t>
      </w:r>
    </w:p>
    <w:p w:rsidR="00823A6E" w:rsidRDefault="00823A6E" w:rsidP="00823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«МДЦ «Артек»</w:t>
      </w:r>
    </w:p>
    <w:p w:rsidR="00823A6E" w:rsidRPr="00EF430B" w:rsidRDefault="00823A6E" w:rsidP="00823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A6E" w:rsidRPr="00EF430B" w:rsidRDefault="00823A6E" w:rsidP="00823A6E">
      <w:pPr>
        <w:pStyle w:val="10"/>
        <w:numPr>
          <w:ilvl w:val="0"/>
          <w:numId w:val="4"/>
        </w:numPr>
        <w:shd w:val="clear" w:color="auto" w:fill="FFFFFF"/>
        <w:suppressAutoHyphens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Общие требования.</w:t>
      </w:r>
    </w:p>
    <w:p w:rsidR="00823A6E" w:rsidRPr="00EF430B" w:rsidRDefault="00823A6E" w:rsidP="00823A6E">
      <w:pPr>
        <w:pStyle w:val="10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A6E" w:rsidRPr="00EF430B" w:rsidRDefault="00823A6E" w:rsidP="00823A6E">
      <w:pPr>
        <w:pStyle w:val="1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1.1. В ФГБОУ МДЦ «Артек» (далее – МДЦ «Артек», Центр) зачисляются Обучающиеся, осваивающие образовательные программы основного общего и среднего общего образования, образовательные программы среднего профессионального образования и образовательные программы высшего образования, занимающиеся по дополнительным общеобразовательным общеразвивающим программам:</w:t>
      </w:r>
    </w:p>
    <w:p w:rsidR="00823A6E" w:rsidRPr="00EF430B" w:rsidRDefault="00823A6E" w:rsidP="00823A6E">
      <w:pPr>
        <w:pStyle w:val="a6"/>
        <w:numPr>
          <w:ilvl w:val="0"/>
          <w:numId w:val="3"/>
        </w:numPr>
        <w:spacing w:before="0" w:beforeAutospacing="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в летний период (июнь, июль, август) с 8 до 17 лет включительно, занимающиеся по дополнительным общеобразовательным общеразвивающим программам;</w:t>
      </w:r>
    </w:p>
    <w:p w:rsidR="00823A6E" w:rsidRPr="00EF430B" w:rsidRDefault="00823A6E" w:rsidP="00823A6E">
      <w:pPr>
        <w:pStyle w:val="10"/>
        <w:numPr>
          <w:ilvl w:val="0"/>
          <w:numId w:val="3"/>
        </w:numPr>
        <w:shd w:val="clear" w:color="auto" w:fill="FFFFFF"/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в учебный период – обучающиеся в 5-11 классах </w:t>
      </w:r>
      <w:r w:rsidRPr="00EF430B">
        <w:rPr>
          <w:rFonts w:ascii="Times New Roman" w:hAnsi="Times New Roman" w:cs="Times New Roman"/>
          <w:color w:val="auto"/>
          <w:sz w:val="28"/>
          <w:szCs w:val="28"/>
        </w:rPr>
        <w:t>и осваивающие образовательные программы основного общего и среднего общего образования, занимающиеся по дополнительным общеобразовательным общеразвивающим программам</w:t>
      </w:r>
      <w:r w:rsidRPr="00EF430B">
        <w:rPr>
          <w:rFonts w:ascii="Times New Roman" w:hAnsi="Times New Roman" w:cs="Times New Roman"/>
          <w:sz w:val="28"/>
          <w:szCs w:val="28"/>
        </w:rPr>
        <w:t>.</w:t>
      </w:r>
    </w:p>
    <w:p w:rsidR="00823A6E" w:rsidRPr="00EF430B" w:rsidRDefault="00823A6E" w:rsidP="00823A6E">
      <w:pPr>
        <w:pStyle w:val="10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Обучающимся, направляемым в МДЦ «Артек», до окончания смены не должно исполнится 18 лет.</w:t>
      </w:r>
    </w:p>
    <w:p w:rsidR="00823A6E" w:rsidRPr="00EF430B" w:rsidRDefault="00823A6E" w:rsidP="00823A6E">
      <w:pPr>
        <w:pStyle w:val="2"/>
        <w:tabs>
          <w:tab w:val="left" w:pos="3261"/>
        </w:tabs>
        <w:spacing w:line="240" w:lineRule="auto"/>
        <w:ind w:firstLine="709"/>
        <w:jc w:val="both"/>
        <w:rPr>
          <w:sz w:val="28"/>
          <w:szCs w:val="28"/>
        </w:rPr>
      </w:pPr>
      <w:r w:rsidRPr="00EF430B">
        <w:rPr>
          <w:sz w:val="28"/>
          <w:szCs w:val="28"/>
        </w:rPr>
        <w:t>1.2. Обучающийся может направляться в МДЦ «Артек»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:rsidR="00823A6E" w:rsidRPr="00EF430B" w:rsidRDefault="00823A6E" w:rsidP="00823A6E">
      <w:pPr>
        <w:tabs>
          <w:tab w:val="left" w:pos="303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1.3. В МДЦ «Артек» направляются дети,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 не нуждающиеся в специальных </w:t>
      </w:r>
      <w:proofErr w:type="spellStart"/>
      <w:r w:rsidRPr="00EF430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F430B">
        <w:rPr>
          <w:rFonts w:ascii="Times New Roman" w:hAnsi="Times New Roman" w:cs="Times New Roman"/>
          <w:sz w:val="28"/>
          <w:szCs w:val="28"/>
        </w:rPr>
        <w:t xml:space="preserve"> – терапевтических условиях (диета, специальный режим, лечебное назначение по поддерживающей терапии) и не имеющие противопоказания для активного отдыха (с детальной информацией о медицинских требованиях можно ознакомиться на официальном сайте МДЦ «Артек» (</w:t>
      </w:r>
      <w:hyperlink r:id="rId8" w:history="1">
        <w:r w:rsidRPr="00EF430B">
          <w:rPr>
            <w:rStyle w:val="a5"/>
            <w:rFonts w:ascii="Times New Roman" w:hAnsi="Times New Roman" w:cs="Times New Roman"/>
            <w:sz w:val="28"/>
            <w:szCs w:val="28"/>
          </w:rPr>
          <w:t>http://artek.org/informaciya-dlya-roditelyay/medicinskie-trebovaniya/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823A6E" w:rsidRPr="00EF430B" w:rsidRDefault="00823A6E" w:rsidP="00823A6E">
      <w:pPr>
        <w:tabs>
          <w:tab w:val="left" w:pos="3030"/>
          <w:tab w:val="center" w:pos="4677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2. Правила отбора и направл</w:t>
      </w:r>
      <w:r>
        <w:rPr>
          <w:rFonts w:ascii="Times New Roman" w:hAnsi="Times New Roman" w:cs="Times New Roman"/>
          <w:b/>
          <w:sz w:val="28"/>
          <w:szCs w:val="28"/>
        </w:rPr>
        <w:t>ения детей в ФГБОУ «МДЦ «Артек»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rFonts w:eastAsia="Times New Roman"/>
          <w:sz w:val="28"/>
          <w:szCs w:val="28"/>
        </w:rPr>
        <w:t>2.1. От</w:t>
      </w:r>
      <w:r w:rsidRPr="00EF430B">
        <w:rPr>
          <w:sz w:val="28"/>
          <w:szCs w:val="28"/>
        </w:rPr>
        <w:t xml:space="preserve">бор и направление детей в МДЦ «Артек» осуществляется исключительно посредством автоматизированной информационной системы </w:t>
      </w:r>
      <w:r w:rsidRPr="00EF430B">
        <w:rPr>
          <w:sz w:val="28"/>
          <w:szCs w:val="28"/>
        </w:rPr>
        <w:lastRenderedPageBreak/>
        <w:t>«Путевка» на основании рейтинга достижений детей – грамот, дипломов, сертификатов и т.д. (</w:t>
      </w:r>
      <w:r w:rsidRPr="00EF430B">
        <w:rPr>
          <w:sz w:val="28"/>
          <w:szCs w:val="28"/>
          <w:lang w:eastAsia="en-US"/>
        </w:rPr>
        <w:t xml:space="preserve">сайт </w:t>
      </w:r>
      <w:hyperlink w:history="1">
        <w:proofErr w:type="spellStart"/>
        <w:r w:rsidRPr="00EF430B">
          <w:rPr>
            <w:sz w:val="28"/>
            <w:szCs w:val="28"/>
            <w:u w:val="single"/>
            <w:lang w:eastAsia="en-US"/>
          </w:rPr>
          <w:t>артек.дети</w:t>
        </w:r>
        <w:proofErr w:type="spellEnd"/>
      </w:hyperlink>
      <w:r w:rsidRPr="00EF430B">
        <w:rPr>
          <w:sz w:val="28"/>
          <w:szCs w:val="28"/>
          <w:lang w:eastAsia="en-US"/>
        </w:rPr>
        <w:t xml:space="preserve">). Направляющая сторона несет ответственность за проверку наличия достоверных достижений у детей, подобранных системой с наивысшим рейтингом.  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t>2.2. Распределение детей по лагерям происходит автоматически посредством АИС «Путевка», право выбора лагеря и перевода из лагеря в лагерь Обучающегося не предусмотрено.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t xml:space="preserve">2.3. Обучающийся зачисляется в МДЦ «Артек» сроком на 21 день на текущую смену и отчисляется по окончании смены. Зачисление и отчисление Обучающихся оформляется локальными актами Центра. Отчисление Обучающихся, выбывающих досрочно из МДЦ «Артек», оформляется на основании заявления от родителей (законных представителей) с указанием причины досрочного отъезда. 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  <w:lang w:eastAsia="en-US"/>
        </w:rPr>
      </w:pPr>
      <w:r w:rsidRPr="00EF430B">
        <w:rPr>
          <w:sz w:val="28"/>
          <w:szCs w:val="28"/>
          <w:lang w:eastAsia="en-US"/>
        </w:rPr>
        <w:t>2.4. Обучающийся зачисляется в МДЦ «Артек» на основании обязательного пакета документов: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 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заявление от родителя (законного представителя ребенка) о приеме на обучение в ФГБОУ «МДЦ «Артек»; 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заявление от родител</w:t>
      </w:r>
      <w:proofErr w:type="gramStart"/>
      <w:r w:rsidRPr="00EF430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F430B">
        <w:rPr>
          <w:rFonts w:ascii="Times New Roman" w:hAnsi="Times New Roman" w:cs="Times New Roman"/>
          <w:sz w:val="28"/>
          <w:szCs w:val="28"/>
        </w:rPr>
        <w:t>законного представителя ребенка) на участие ребенка в активных видах деятельности;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согласие о соблюдении Правил пребывания обучающихся в ФГБОУ «МДЦ «Артек»;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добровольное согласие на осмотр личных вещей;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справка из учебного учреждения, подтверждающая достоверность информации о классе обучения;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заполненная анкета «Форма №5» в одном экземпляре (для предоставления в УМВД России по г. Ялта).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копия полиса обязательного медицинского страхования ребенка: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медицинская карта установленного образца, оформленная в лечебно-профилактическом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9" w:history="1">
        <w:r w:rsidRPr="00EF430B">
          <w:rPr>
            <w:rFonts w:ascii="Times New Roman" w:hAnsi="Times New Roman" w:cs="Times New Roman"/>
            <w:sz w:val="28"/>
            <w:szCs w:val="28"/>
          </w:rPr>
          <w:t>www.artek.org</w:t>
        </w:r>
      </w:hyperlink>
      <w:r w:rsidRPr="00EF430B">
        <w:rPr>
          <w:rFonts w:ascii="Times New Roman" w:hAnsi="Times New Roman" w:cs="Times New Roman"/>
          <w:sz w:val="28"/>
          <w:szCs w:val="28"/>
        </w:rPr>
        <w:t xml:space="preserve">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справка о санитарно-эпидемиологическом окружении, выданная не ранее, чем за три дня до выезда в МДЦ «Артек»;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</w:t>
      </w:r>
      <w:r w:rsidRPr="00EF430B">
        <w:rPr>
          <w:rFonts w:ascii="Times New Roman" w:hAnsi="Times New Roman" w:cs="Times New Roman"/>
          <w:sz w:val="28"/>
          <w:szCs w:val="28"/>
        </w:rPr>
        <w:lastRenderedPageBreak/>
        <w:t>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согласие на госпитализацию несовершеннолетнего по медицинским показаниям в медицинскую организацию, находящуюся за пределами Центра (или</w:t>
      </w:r>
      <w:r w:rsidRPr="00EF430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EF430B">
        <w:rPr>
          <w:rFonts w:ascii="Times New Roman" w:hAnsi="Times New Roman" w:cs="Times New Roman"/>
          <w:sz w:val="28"/>
          <w:szCs w:val="28"/>
        </w:rPr>
        <w:t>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:rsidR="00823A6E" w:rsidRPr="00EF430B" w:rsidRDefault="00823A6E" w:rsidP="00823A6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в период с ноября по апрель ребёнок обязан быть привитым против гриппа, а с апреля по ноябрь – против клещевого энцефалита. В случае отсутствия данных прививок необходимо </w:t>
      </w:r>
      <w:hyperlink r:id="rId10" w:history="1">
        <w:r w:rsidRPr="00EF430B">
          <w:rPr>
            <w:rFonts w:ascii="Times New Roman" w:hAnsi="Times New Roman" w:cs="Times New Roman"/>
            <w:sz w:val="28"/>
            <w:szCs w:val="28"/>
          </w:rPr>
          <w:t>оформить отказ</w:t>
        </w:r>
      </w:hyperlink>
      <w:r w:rsidRPr="00EF430B">
        <w:rPr>
          <w:rFonts w:ascii="Times New Roman" w:hAnsi="Times New Roman" w:cs="Times New Roman"/>
          <w:sz w:val="28"/>
          <w:szCs w:val="28"/>
        </w:rPr>
        <w:t xml:space="preserve"> согласно Приказу </w:t>
      </w:r>
      <w:proofErr w:type="spellStart"/>
      <w:r w:rsidRPr="00EF430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F430B">
        <w:rPr>
          <w:rFonts w:ascii="Times New Roman" w:hAnsi="Times New Roman" w:cs="Times New Roman"/>
          <w:sz w:val="28"/>
          <w:szCs w:val="28"/>
        </w:rPr>
        <w:t xml:space="preserve"> Российской Федерации №19Н 2009 г.).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</w:rPr>
      </w:pPr>
      <w:r w:rsidRPr="00EF430B">
        <w:rPr>
          <w:sz w:val="28"/>
          <w:szCs w:val="28"/>
        </w:rPr>
        <w:t xml:space="preserve">Образцы бланков документов размещены на сайте </w:t>
      </w:r>
      <w:hyperlink r:id="rId11" w:history="1">
        <w:r w:rsidRPr="00EF430B">
          <w:rPr>
            <w:snapToGrid w:val="0"/>
            <w:sz w:val="28"/>
            <w:szCs w:val="28"/>
            <w:u w:val="single"/>
          </w:rPr>
          <w:t>www.artek.org</w:t>
        </w:r>
      </w:hyperlink>
      <w:r w:rsidRPr="00EF430B">
        <w:rPr>
          <w:sz w:val="28"/>
          <w:szCs w:val="28"/>
        </w:rPr>
        <w:t xml:space="preserve"> в разделе «Информация для родителей», «Документы в «Артек». </w:t>
      </w:r>
    </w:p>
    <w:p w:rsidR="00823A6E" w:rsidRPr="00EF430B" w:rsidRDefault="00823A6E" w:rsidP="00823A6E">
      <w:pPr>
        <w:pStyle w:val="a3"/>
        <w:spacing w:line="240" w:lineRule="auto"/>
        <w:ind w:firstLine="706"/>
        <w:rPr>
          <w:sz w:val="28"/>
          <w:szCs w:val="28"/>
        </w:rPr>
      </w:pPr>
      <w:r w:rsidRPr="00EF430B">
        <w:rPr>
          <w:sz w:val="28"/>
          <w:szCs w:val="28"/>
        </w:rPr>
        <w:t>2.5. 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 (далее – АИС «Путевка»).</w:t>
      </w:r>
    </w:p>
    <w:p w:rsidR="00823A6E" w:rsidRPr="00EF430B" w:rsidRDefault="00823A6E" w:rsidP="00823A6E">
      <w:pPr>
        <w:pStyle w:val="a3"/>
        <w:widowControl w:val="0"/>
        <w:numPr>
          <w:ilvl w:val="0"/>
          <w:numId w:val="6"/>
        </w:numPr>
        <w:suppressAutoHyphens/>
        <w:spacing w:line="240" w:lineRule="auto"/>
        <w:ind w:left="0" w:hanging="426"/>
        <w:jc w:val="center"/>
        <w:rPr>
          <w:b/>
          <w:sz w:val="28"/>
          <w:szCs w:val="28"/>
        </w:rPr>
      </w:pPr>
      <w:r w:rsidRPr="00EF430B">
        <w:rPr>
          <w:b/>
          <w:sz w:val="28"/>
          <w:szCs w:val="28"/>
        </w:rPr>
        <w:t>Ответственность</w:t>
      </w:r>
    </w:p>
    <w:p w:rsidR="00823A6E" w:rsidRPr="00EF430B" w:rsidRDefault="00823A6E" w:rsidP="00823A6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3.1. В МДЦ «Артек» не принимаются и подлежат возвращению к месту </w:t>
      </w:r>
      <w:r w:rsidRPr="00EF430B">
        <w:rPr>
          <w:rFonts w:ascii="Times New Roman" w:hAnsi="Times New Roman" w:cs="Times New Roman"/>
          <w:color w:val="000000"/>
          <w:sz w:val="28"/>
          <w:szCs w:val="28"/>
        </w:rPr>
        <w:t>постоянного проживания за счет организаций, ответственных за направление детей в МДЦ «Артек» либо родителей (законных представителей):</w:t>
      </w:r>
    </w:p>
    <w:p w:rsidR="00823A6E" w:rsidRPr="00EF430B" w:rsidRDefault="00823A6E" w:rsidP="00823A6E">
      <w:pPr>
        <w:pStyle w:val="a6"/>
        <w:numPr>
          <w:ilvl w:val="0"/>
          <w:numId w:val="5"/>
        </w:numPr>
        <w:shd w:val="clear" w:color="auto" w:fill="auto"/>
        <w:spacing w:before="0" w:beforeAutospacing="0" w:after="0" w:line="240" w:lineRule="auto"/>
        <w:ind w:left="0" w:firstLine="55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дети, у которых отсутствует в личном кабинете АИС «Путевка» заявка на смену со статусом «Оформлена»;</w:t>
      </w:r>
    </w:p>
    <w:p w:rsidR="00823A6E" w:rsidRPr="00EF430B" w:rsidRDefault="00823A6E" w:rsidP="00823A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дети, у которых отсутствуют скан-копии документов в личном кабинете АИС «Путевка»;</w:t>
      </w:r>
    </w:p>
    <w:p w:rsidR="00823A6E" w:rsidRPr="00EF430B" w:rsidRDefault="00823A6E" w:rsidP="00823A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у которых отсутствуют документы при заезде в МДЦ «Артек»; </w:t>
      </w:r>
    </w:p>
    <w:p w:rsidR="00823A6E" w:rsidRPr="00EF430B" w:rsidRDefault="00823A6E" w:rsidP="00823A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не соответствующие возрастным критериям; </w:t>
      </w:r>
    </w:p>
    <w:p w:rsidR="00823A6E" w:rsidRPr="00EF430B" w:rsidRDefault="00823A6E" w:rsidP="00823A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дети, имеющие медицинские противопоказания для пребывания в МДЦ «Артек» (перечень противопоказаний для направления в МДЦ «Артек» размещен на сайте </w:t>
      </w:r>
      <w:hyperlink r:id="rId12" w:history="1">
        <w:r w:rsidRPr="00EF430B">
          <w:rPr>
            <w:rFonts w:ascii="Times New Roman" w:hAnsi="Times New Roman" w:cs="Times New Roman"/>
            <w:snapToGrid w:val="0"/>
            <w:sz w:val="28"/>
            <w:szCs w:val="28"/>
            <w:u w:val="single"/>
          </w:rPr>
          <w:t>www.artek.org</w:t>
        </w:r>
      </w:hyperlink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 в разделе «Информация для родителей», «Медицинские требования») </w:t>
      </w:r>
      <w:r w:rsidRPr="00EF430B">
        <w:rPr>
          <w:rFonts w:ascii="Times New Roman" w:hAnsi="Times New Roman" w:cs="Times New Roman"/>
          <w:color w:val="000000"/>
          <w:sz w:val="28"/>
          <w:szCs w:val="28"/>
        </w:rPr>
        <w:t xml:space="preserve">либо предоставившие </w:t>
      </w:r>
      <w:r w:rsidRPr="00EF430B">
        <w:rPr>
          <w:rFonts w:ascii="Times New Roman" w:hAnsi="Times New Roman" w:cs="Times New Roman"/>
          <w:sz w:val="28"/>
          <w:szCs w:val="28"/>
        </w:rPr>
        <w:t>недостоверные сведения о состоянии здоровья</w:t>
      </w:r>
      <w:r w:rsidRPr="00EF430B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</w:p>
    <w:p w:rsidR="00823A6E" w:rsidRPr="00EF430B" w:rsidRDefault="00823A6E" w:rsidP="00823A6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F430B">
        <w:rPr>
          <w:rFonts w:ascii="Times New Roman" w:hAnsi="Times New Roman" w:cs="Times New Roman"/>
          <w:snapToGrid w:val="0"/>
          <w:sz w:val="28"/>
          <w:szCs w:val="28"/>
        </w:rPr>
        <w:t>дети с любыми формами педикулеза.</w:t>
      </w:r>
    </w:p>
    <w:p w:rsidR="00823A6E" w:rsidRPr="00EF430B" w:rsidRDefault="00823A6E" w:rsidP="00823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3.2. При выявлении факта предоставления недостоверной информации об обучающемся или недостоверных сведений о состоянии здоровья обучающегося, ребенок подлежит направлению к месту жительства за счет Направляющей стороны (соп</w:t>
      </w:r>
      <w:r>
        <w:rPr>
          <w:rFonts w:ascii="Times New Roman" w:hAnsi="Times New Roman" w:cs="Times New Roman"/>
          <w:sz w:val="28"/>
          <w:szCs w:val="28"/>
        </w:rPr>
        <w:t>ровождающих лиц или родителей).</w:t>
      </w:r>
    </w:p>
    <w:p w:rsidR="00823A6E" w:rsidRPr="00EF430B" w:rsidRDefault="00823A6E" w:rsidP="00823A6E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0B">
        <w:rPr>
          <w:rFonts w:ascii="Times New Roman" w:hAnsi="Times New Roman" w:cs="Times New Roman"/>
          <w:b/>
          <w:sz w:val="28"/>
          <w:szCs w:val="28"/>
        </w:rPr>
        <w:t>4. Требования к орг</w:t>
      </w:r>
      <w:r>
        <w:rPr>
          <w:rFonts w:ascii="Times New Roman" w:hAnsi="Times New Roman" w:cs="Times New Roman"/>
          <w:b/>
          <w:sz w:val="28"/>
          <w:szCs w:val="28"/>
        </w:rPr>
        <w:t>анизации заезда и отъезда детей</w:t>
      </w:r>
    </w:p>
    <w:p w:rsidR="00823A6E" w:rsidRPr="00EF430B" w:rsidRDefault="00823A6E" w:rsidP="00823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4.1. МДЦ «Артек» принимает детей строго в дни заезда и отъезда, согласно срокам, утвержденным Программой комплектования Центра и Планом-графиком смен на текущий год. Для организации встречи и отправления детей не позднее 10 (десяти) календарных дней до начала смены </w:t>
      </w:r>
      <w:r w:rsidRPr="00EF430B">
        <w:rPr>
          <w:rFonts w:ascii="Times New Roman" w:hAnsi="Times New Roman" w:cs="Times New Roman"/>
          <w:sz w:val="28"/>
          <w:szCs w:val="28"/>
        </w:rPr>
        <w:lastRenderedPageBreak/>
        <w:t xml:space="preserve">в личном кабинете каждого ребенка в заявке должна быть заполнена вкладка «Трансфер». МДЦ «Артек» не гарантирует своевременную встречу и отправку детей в случае отсутствия данной информации. </w:t>
      </w:r>
    </w:p>
    <w:p w:rsidR="00823A6E" w:rsidRPr="00EF430B" w:rsidRDefault="00823A6E" w:rsidP="00823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4.2. Проезд детей от места проживания до г. Симферополя и обратно осуществляется за счет средств направляющей стороны или родителей/законных представителей.</w:t>
      </w:r>
    </w:p>
    <w:p w:rsidR="00823A6E" w:rsidRPr="00EF430B" w:rsidRDefault="00823A6E" w:rsidP="00823A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4.3. Направляющая сторона обязуется довести до сведения родителей (законных представителей) ребенка информацию о продолжительности смены – 21 (двадцать один) календарный день, расчетное время – 00:00 часов. </w:t>
      </w:r>
    </w:p>
    <w:p w:rsidR="00823A6E" w:rsidRPr="00EF430B" w:rsidRDefault="00823A6E" w:rsidP="00823A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 xml:space="preserve">4.3.1. Дети, прибывающие в МДЦ «Артек» в первый(второй) день заезда, убывают из МДЦ «Артек» в первый(второй) день отъезда соответственно. </w:t>
      </w:r>
    </w:p>
    <w:p w:rsidR="00823A6E" w:rsidRPr="00EF430B" w:rsidRDefault="00823A6E" w:rsidP="00823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4.3.2. День заезда и отъезда детей считаются днями пребывания в МДЦ «Артек» (официальный сайт http://artek.org/ в разделе «Информация для родителей» – «Заезд/отъезд детей»).</w:t>
      </w:r>
    </w:p>
    <w:p w:rsidR="00823A6E" w:rsidRPr="00EF430B" w:rsidRDefault="00823A6E" w:rsidP="00823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4.3.3. Если ребенок пребывает более 21 дня в Центре, родители/законные представители обязаны оплатить дополнительный день нахождения в лагере ФГБОУ «МДЦ «Артек».</w:t>
      </w:r>
    </w:p>
    <w:p w:rsidR="00823A6E" w:rsidRPr="00EF430B" w:rsidRDefault="00823A6E" w:rsidP="00823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4.3.4. Прием детей в Центр осуществляется на базе-гостинице ФГБОУ «МДЦ «Артек», расположенной по адресу: Республика Крым, г. Симферополь, ул. Гагарина 5.</w:t>
      </w:r>
    </w:p>
    <w:p w:rsidR="00823A6E" w:rsidRPr="00EF430B" w:rsidRDefault="00823A6E" w:rsidP="00823A6E">
      <w:pPr>
        <w:pStyle w:val="a6"/>
        <w:spacing w:before="0" w:beforeAutospacing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4.4. Сопровождающие, которые назначаются приказом Направляющей стороны, несут полную ответственность за обеспечение детей питанием во время следования в Центр, за жизнь и здоровье детей до момента их передачи сотрудникам Центра на базе – гостинице в г. Симферополь после прохождения медицинского осмотра и сдачи документов. Дети, которые прибывают/убывают в/из Центр не в составе организованной группы, должны прибывать/убывать в сопровождении родителей (лиц их заменяющих). Если ребенок прибывает самостоятельно без сопровождения взрослых, Центр не несет ответственности за жизнь и здоровье ребенка до момента прохождения всех процедур приема в Центр (медицинский осмотр и прием документов).</w:t>
      </w:r>
    </w:p>
    <w:p w:rsidR="00823A6E" w:rsidRDefault="00823A6E" w:rsidP="00823A6E">
      <w:pPr>
        <w:tabs>
          <w:tab w:val="left" w:pos="3030"/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B">
        <w:rPr>
          <w:rFonts w:ascii="Times New Roman" w:hAnsi="Times New Roman" w:cs="Times New Roman"/>
          <w:sz w:val="28"/>
          <w:szCs w:val="28"/>
        </w:rPr>
        <w:t>4.5. Органы исполнительной власти субъектов Российской Федерации, организации (партнеры), уполномоченные вести работу по подбору и направлению детей в МДЦ «Артек», их должностные лица, а также родители (законные представители) несут ответственнос</w:t>
      </w:r>
      <w:r>
        <w:rPr>
          <w:rFonts w:ascii="Times New Roman" w:hAnsi="Times New Roman" w:cs="Times New Roman"/>
          <w:sz w:val="28"/>
          <w:szCs w:val="28"/>
        </w:rPr>
        <w:t>ть за соблюдение данных Правил.</w:t>
      </w:r>
    </w:p>
    <w:p w:rsidR="00823A6E" w:rsidRDefault="00823A6E" w:rsidP="00823A6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23A6E" w:rsidRDefault="00823A6E" w:rsidP="00823A6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23A6E" w:rsidRDefault="00823A6E" w:rsidP="00823A6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23A6E" w:rsidRPr="001F347B" w:rsidRDefault="00823A6E" w:rsidP="00823A6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823A6E" w:rsidRDefault="00823A6E" w:rsidP="00823A6E">
      <w:pPr>
        <w:pStyle w:val="Default"/>
        <w:rPr>
          <w:color w:val="auto"/>
        </w:rPr>
      </w:pPr>
    </w:p>
    <w:p w:rsidR="00823A6E" w:rsidRDefault="00823A6E" w:rsidP="00823A6E">
      <w:pPr>
        <w:pStyle w:val="Default"/>
        <w:jc w:val="center"/>
        <w:rPr>
          <w:b/>
          <w:color w:val="auto"/>
          <w:sz w:val="28"/>
          <w:szCs w:val="28"/>
        </w:rPr>
      </w:pPr>
      <w:r w:rsidRPr="00310C30">
        <w:rPr>
          <w:b/>
          <w:color w:val="auto"/>
          <w:sz w:val="28"/>
          <w:szCs w:val="28"/>
        </w:rPr>
        <w:t>Регистрация в автоматизированной информационной системе «Путевка»</w:t>
      </w:r>
    </w:p>
    <w:p w:rsidR="00823A6E" w:rsidRPr="00310C30" w:rsidRDefault="00823A6E" w:rsidP="00823A6E">
      <w:pPr>
        <w:pStyle w:val="Default"/>
        <w:jc w:val="center"/>
        <w:rPr>
          <w:b/>
          <w:color w:val="auto"/>
          <w:sz w:val="28"/>
          <w:szCs w:val="28"/>
        </w:rPr>
      </w:pP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1. Регистрация кандидата осуществляется в АИС «Путевка» на сайте: </w:t>
      </w:r>
      <w:proofErr w:type="spellStart"/>
      <w:r w:rsidRPr="00310C30">
        <w:rPr>
          <w:color w:val="auto"/>
          <w:sz w:val="28"/>
          <w:szCs w:val="28"/>
        </w:rPr>
        <w:t>артек</w:t>
      </w:r>
      <w:proofErr w:type="gramStart"/>
      <w:r w:rsidRPr="00310C30">
        <w:rPr>
          <w:color w:val="auto"/>
          <w:sz w:val="28"/>
          <w:szCs w:val="28"/>
        </w:rPr>
        <w:t>.д</w:t>
      </w:r>
      <w:proofErr w:type="gramEnd"/>
      <w:r w:rsidRPr="00310C30">
        <w:rPr>
          <w:color w:val="auto"/>
          <w:sz w:val="28"/>
          <w:szCs w:val="28"/>
        </w:rPr>
        <w:t>ети</w:t>
      </w:r>
      <w:proofErr w:type="spellEnd"/>
      <w:r w:rsidRPr="00310C30">
        <w:rPr>
          <w:color w:val="auto"/>
          <w:sz w:val="28"/>
          <w:szCs w:val="28"/>
        </w:rPr>
        <w:t xml:space="preserve"> (вкладка «профиль ребенка») с указанием действующей электронной почты для связи. Родителям (законным представителям) также необходимо создать учетную запись в АИС «Путевка» (вкладка «профиль родителя»).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Перед регистрацией обязательна к прочтению «Краткая инструкция по использованию» (http://artek.org - «Информация для родителей» - «Как получить путевку»).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 После регистрации кандидату необходимо пройти три шага: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2.1. Заполнить профиль. Все поля обоих профилей (кандидата и родителя (законного представителя) обязательны к заполнению.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2.2. Добавить наиболее значимые достижения* кандидата за последние три года. Материалы сканируются в цветном виде, в хорошем качестве.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2.3. Подать заявку, выбрав смену по тематике или по времени. Заявка подается на одну смену один раз на текущий календарный год.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3. 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 </w:t>
      </w:r>
    </w:p>
    <w:p w:rsidR="00823A6E" w:rsidRPr="00310C30" w:rsidRDefault="00823A6E" w:rsidP="00823A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10C30">
        <w:rPr>
          <w:color w:val="auto"/>
          <w:sz w:val="28"/>
          <w:szCs w:val="28"/>
        </w:rPr>
        <w:t xml:space="preserve">5. Для одобренных заявок АИС «Путевка» автоматически рассчитывает рейтинг. </w:t>
      </w:r>
    </w:p>
    <w:p w:rsidR="00823A6E" w:rsidRPr="00310C30" w:rsidRDefault="00823A6E" w:rsidP="00823A6E">
      <w:pPr>
        <w:ind w:firstLine="567"/>
        <w:jc w:val="both"/>
        <w:rPr>
          <w:rFonts w:ascii="Times New Roman" w:hAnsi="Times New Roman" w:cs="Times New Roman"/>
        </w:rPr>
      </w:pPr>
      <w:r w:rsidRPr="00310C30">
        <w:rPr>
          <w:rFonts w:ascii="Times New Roman" w:hAnsi="Times New Roman" w:cs="Times New Roman"/>
          <w:sz w:val="28"/>
          <w:szCs w:val="28"/>
        </w:rPr>
        <w:t>6. 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Pr="001F347B" w:rsidRDefault="00823A6E" w:rsidP="00823A6E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 xml:space="preserve">Приложение № 3 </w:t>
      </w:r>
    </w:p>
    <w:p w:rsidR="00823A6E" w:rsidRDefault="00823A6E" w:rsidP="00823A6E">
      <w:pPr>
        <w:pStyle w:val="Default"/>
        <w:jc w:val="center"/>
        <w:rPr>
          <w:b/>
          <w:color w:val="auto"/>
          <w:sz w:val="28"/>
          <w:szCs w:val="28"/>
        </w:rPr>
      </w:pPr>
      <w:r w:rsidRPr="00115F44">
        <w:rPr>
          <w:b/>
          <w:color w:val="auto"/>
          <w:sz w:val="28"/>
          <w:szCs w:val="28"/>
        </w:rPr>
        <w:t xml:space="preserve">Перечень документов, необходимых </w:t>
      </w:r>
      <w:proofErr w:type="gramStart"/>
      <w:r w:rsidRPr="00115F44">
        <w:rPr>
          <w:b/>
          <w:color w:val="auto"/>
          <w:sz w:val="28"/>
          <w:szCs w:val="28"/>
        </w:rPr>
        <w:t>для</w:t>
      </w:r>
      <w:proofErr w:type="gramEnd"/>
      <w:r w:rsidRPr="00115F44">
        <w:rPr>
          <w:b/>
          <w:color w:val="auto"/>
          <w:sz w:val="28"/>
          <w:szCs w:val="28"/>
        </w:rPr>
        <w:t xml:space="preserve"> </w:t>
      </w:r>
      <w:proofErr w:type="gramStart"/>
      <w:r w:rsidRPr="00115F44">
        <w:rPr>
          <w:b/>
          <w:color w:val="auto"/>
          <w:sz w:val="28"/>
          <w:szCs w:val="28"/>
        </w:rPr>
        <w:t>организация</w:t>
      </w:r>
      <w:proofErr w:type="gramEnd"/>
      <w:r w:rsidRPr="00115F44">
        <w:rPr>
          <w:b/>
          <w:color w:val="auto"/>
          <w:sz w:val="28"/>
          <w:szCs w:val="28"/>
        </w:rPr>
        <w:t xml:space="preserve"> заезда детей</w:t>
      </w:r>
      <w:r>
        <w:rPr>
          <w:b/>
          <w:color w:val="auto"/>
          <w:sz w:val="28"/>
          <w:szCs w:val="28"/>
        </w:rPr>
        <w:t xml:space="preserve"> </w:t>
      </w:r>
      <w:r w:rsidRPr="00115F44">
        <w:rPr>
          <w:b/>
          <w:color w:val="auto"/>
          <w:sz w:val="28"/>
          <w:szCs w:val="28"/>
        </w:rPr>
        <w:t xml:space="preserve"> (групп детей) в МДЦ «Артек»:</w:t>
      </w:r>
    </w:p>
    <w:p w:rsidR="00823A6E" w:rsidRPr="00115F44" w:rsidRDefault="00823A6E" w:rsidP="00823A6E">
      <w:pPr>
        <w:pStyle w:val="Default"/>
        <w:jc w:val="center"/>
        <w:rPr>
          <w:b/>
          <w:color w:val="auto"/>
          <w:sz w:val="28"/>
          <w:szCs w:val="28"/>
        </w:rPr>
      </w:pP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При зачислении детей в Центр предоставляется на заезде 2 пакета документов на каждого ребенка: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1. Медицинский пакет документов: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медицинская карта установленного образца, оформленная в лечебно-профилактическом учреждении по месту жительства ребенка не более чем за 10 дней до отъезда ребенка в МДЦ «Артек» (бланк размещен на сайте МДЦ «Артек» www.artek.org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копия полиса обязательного медицинского страхования ребенка;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 xml:space="preserve">справка о санитарно-эпидемиологическом окружении, выданная не ранее, чем за три дня до выезда в МДЦ «Артек», которая содержит информацию об отсутствии контакта с инфекционными больными по месту жительства и обучения в течении последних 21 дней, </w:t>
      </w:r>
      <w:r w:rsidRPr="00EE15B7">
        <w:rPr>
          <w:rFonts w:ascii="Times New Roman" w:hAnsi="Times New Roman"/>
          <w:sz w:val="28"/>
          <w:szCs w:val="28"/>
          <w:highlight w:val="yellow"/>
        </w:rPr>
        <w:t>в том числе с лицами, у которых лабораторно подтверждён диагноз COVID – 19;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5D3B">
        <w:rPr>
          <w:rFonts w:ascii="Times New Roman" w:hAnsi="Times New Roman"/>
          <w:sz w:val="28"/>
          <w:szCs w:val="28"/>
          <w:highlight w:val="yellow"/>
        </w:rPr>
        <w:t>результат лабораторного обследования на новую коронавирусную инфекцию COVID-19 методом ПЦР, полученный не ранее чем за 72 часа до прибытия в ФГБОУ «МДЦ «Артек»;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 xml:space="preserve">уведомление Родителя (законного представителя) о предоставлении достоверной информации о посещении обучающимся перечня стран, где </w:t>
      </w:r>
      <w:r w:rsidRPr="003F5018">
        <w:rPr>
          <w:rFonts w:ascii="Times New Roman" w:hAnsi="Times New Roman"/>
          <w:sz w:val="28"/>
          <w:szCs w:val="28"/>
        </w:rPr>
        <w:lastRenderedPageBreak/>
        <w:t>были выявлены случаи заражения коронавирусной инфекцией.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5944">
        <w:rPr>
          <w:rFonts w:ascii="Times New Roman" w:hAnsi="Times New Roman"/>
          <w:sz w:val="28"/>
          <w:szCs w:val="28"/>
          <w:highlight w:val="yellow"/>
        </w:rPr>
        <w:t>в период с ноября по апрель ребёнок обязан быть привитым против гриппа.</w:t>
      </w:r>
      <w:r w:rsidRPr="003F5018">
        <w:rPr>
          <w:rFonts w:ascii="Times New Roman" w:hAnsi="Times New Roman"/>
          <w:sz w:val="28"/>
          <w:szCs w:val="28"/>
        </w:rPr>
        <w:t xml:space="preserve"> В связи с превышением эпидемиологического порога по заболеваемости ОРВИ и гриппа наличие вакцинации является обязательным условием при зачислении в Центр, отказ от прививок не предусмотрен.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2. Пакет документов для зачисления: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 xml:space="preserve">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 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 xml:space="preserve">заявление от родителя (законного представителя ребенка) о приеме на обучение в ФГБОУ «МДЦ «Артек»; 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заявление от родителя (законного представителя ребенка) на участие ребенка в активных видах деятельности;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согласие о соблюдении 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18">
        <w:rPr>
          <w:rFonts w:ascii="Times New Roman" w:hAnsi="Times New Roman"/>
          <w:sz w:val="28"/>
          <w:szCs w:val="28"/>
        </w:rPr>
        <w:t>пребывания обучающихся в ФГБОУ «МДЦ «Артек»;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добровольное согласие на осмотр личных вещей;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справка из учебного учреждения, подтверждающая достоверность информации о классе обучения;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заполненная анкета «Форма №5» в одном экземпляре (для предоставления в УМВД России по г. Ялта).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согласие на обработку персональных данных.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Образцы бланков документов размещены на сайте artek.org в разделе «Информация для родителей», «Документы в «Артек».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 xml:space="preserve">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«Путевка», а оригиналы документов предъявляются в день заезда во время оформления в Центр. 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018">
        <w:rPr>
          <w:rFonts w:ascii="Times New Roman" w:hAnsi="Times New Roman"/>
          <w:sz w:val="28"/>
          <w:szCs w:val="28"/>
        </w:rPr>
        <w:t>В условиях сохранения рисков распространения коронавирусной инфекции рекомендуем обратить внимание на подготовку и предоставление достоверной информации в медицинских картах и документах детей, направляемых в МДЦ «Артек». С целью недопущения возникновения массовых инфекционных заболеваний в 2021 году, просим Вас оказать содействие в направлении обучающихся, состояние здоровья которых соответствует медицинским требованиям, необходимым для зачисления в Центр. При выявлении факта предоставления недостоверной информации о состоянии здоровья обучающегося, ребенок не сможет быть зачислен на обучение</w:t>
      </w:r>
      <w:r>
        <w:rPr>
          <w:rFonts w:ascii="Times New Roman" w:hAnsi="Times New Roman"/>
          <w:sz w:val="28"/>
          <w:szCs w:val="28"/>
        </w:rPr>
        <w:t>.</w:t>
      </w:r>
    </w:p>
    <w:p w:rsidR="00823A6E" w:rsidRPr="003F5018" w:rsidRDefault="00823A6E" w:rsidP="00823A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1819">
        <w:rPr>
          <w:rFonts w:ascii="Times New Roman" w:hAnsi="Times New Roman"/>
          <w:sz w:val="28"/>
          <w:szCs w:val="28"/>
          <w:highlight w:val="yellow"/>
        </w:rPr>
        <w:t>Отсутствие у детей в личном кабинете АИС «Путевка» заявки на направляемую смену со статусом «Оформлена» и одного из указанных документов является основанием для отказа в приёме ребенка в МДЦ «Артек».</w:t>
      </w:r>
    </w:p>
    <w:p w:rsidR="00823A6E" w:rsidRPr="00A66D19" w:rsidRDefault="00823A6E" w:rsidP="00823A6E">
      <w:pPr>
        <w:widowControl w:val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23A6E" w:rsidRDefault="00823A6E" w:rsidP="00823A6E"/>
    <w:p w:rsidR="00823A6E" w:rsidRDefault="00823A6E" w:rsidP="00823A6E"/>
    <w:p w:rsidR="00823A6E" w:rsidRDefault="00823A6E" w:rsidP="00823A6E"/>
    <w:p w:rsidR="00823A6E" w:rsidRDefault="00823A6E" w:rsidP="00823A6E"/>
    <w:p w:rsidR="00823A6E" w:rsidRPr="001F347B" w:rsidRDefault="00823A6E" w:rsidP="00823A6E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347B">
        <w:rPr>
          <w:rFonts w:ascii="Times New Roman" w:hAnsi="Times New Roman" w:cs="Times New Roman"/>
          <w:i/>
          <w:sz w:val="28"/>
          <w:szCs w:val="28"/>
        </w:rPr>
        <w:t>Приложение № 4</w:t>
      </w:r>
    </w:p>
    <w:p w:rsidR="00823A6E" w:rsidRDefault="00823A6E" w:rsidP="00823A6E"/>
    <w:p w:rsidR="00823A6E" w:rsidRPr="003070C0" w:rsidRDefault="00823A6E" w:rsidP="00823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C0">
        <w:rPr>
          <w:rFonts w:ascii="Times New Roman" w:hAnsi="Times New Roman" w:cs="Times New Roman"/>
          <w:b/>
          <w:sz w:val="28"/>
          <w:szCs w:val="28"/>
        </w:rPr>
        <w:t>Список «Абсолютные противопоказания для 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070C0">
        <w:rPr>
          <w:rFonts w:ascii="Times New Roman" w:hAnsi="Times New Roman" w:cs="Times New Roman"/>
          <w:b/>
          <w:sz w:val="28"/>
          <w:szCs w:val="28"/>
        </w:rPr>
        <w:t xml:space="preserve"> в МДЦ «Артек»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1. Все заболевания в остром периоде.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2. Инфекционные и паразитарные болезни, в том числе туберкулез.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>3. Инфекционные заболевания кожи (микоз, чесотка).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 4. Все формы педикулеза.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5. Злокачественные новообразования, в ремиссии не менее 1 года.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6. Бронхиальная астма ремиссия менее 1 года.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7. Все формы эпилепсии, включая судорожный синдром любой этиологии.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8. Психические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9. Тяжелые нарушения </w:t>
      </w:r>
      <w:proofErr w:type="spellStart"/>
      <w:r w:rsidRPr="003070C0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3070C0">
        <w:rPr>
          <w:rFonts w:ascii="Times New Roman" w:hAnsi="Times New Roman" w:cs="Times New Roman"/>
          <w:sz w:val="28"/>
          <w:szCs w:val="28"/>
        </w:rPr>
        <w:t xml:space="preserve"> - двигательного аппарата, последствия травм, отравлений и других воздействий внешних причин, требующие индивидуальной помощи и ухода. </w:t>
      </w:r>
    </w:p>
    <w:p w:rsidR="00823A6E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 xml:space="preserve">10. Сахарный диабет. </w:t>
      </w:r>
    </w:p>
    <w:p w:rsidR="00823A6E" w:rsidRPr="003070C0" w:rsidRDefault="00823A6E" w:rsidP="00823A6E">
      <w:pPr>
        <w:rPr>
          <w:rFonts w:ascii="Times New Roman" w:hAnsi="Times New Roman" w:cs="Times New Roman"/>
          <w:sz w:val="28"/>
          <w:szCs w:val="28"/>
        </w:rPr>
      </w:pPr>
      <w:r w:rsidRPr="003070C0">
        <w:rPr>
          <w:rFonts w:ascii="Times New Roman" w:hAnsi="Times New Roman" w:cs="Times New Roman"/>
          <w:sz w:val="28"/>
          <w:szCs w:val="28"/>
        </w:rPr>
        <w:t>11. Системные заболевания соединительной ткани. Зависимость от алкоголя, наркотиков, психоактивных веществ.</w:t>
      </w:r>
    </w:p>
    <w:p w:rsidR="00174962" w:rsidRPr="00485551" w:rsidRDefault="00174962" w:rsidP="0017496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5551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174962" w:rsidRDefault="00174962" w:rsidP="00174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(Заявки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етей,</w:t>
      </w:r>
      <w:r w:rsidRPr="00485551">
        <w:t xml:space="preserve"> </w:t>
      </w:r>
      <w:r w:rsidRPr="00485551">
        <w:rPr>
          <w:rFonts w:ascii="Times New Roman" w:hAnsi="Times New Roman" w:cs="Times New Roman"/>
          <w:sz w:val="28"/>
          <w:szCs w:val="28"/>
        </w:rPr>
        <w:t>которые направляются в ФГБОУ «МДЦ «Артек»</w:t>
      </w:r>
    </w:p>
    <w:p w:rsidR="00174962" w:rsidRDefault="00174962" w:rsidP="001749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84"/>
        <w:gridCol w:w="1168"/>
        <w:gridCol w:w="1387"/>
        <w:gridCol w:w="1068"/>
        <w:gridCol w:w="916"/>
        <w:gridCol w:w="1723"/>
        <w:gridCol w:w="1443"/>
        <w:gridCol w:w="1841"/>
      </w:tblGrid>
      <w:tr w:rsidR="00174962" w:rsidTr="00BA022B">
        <w:tc>
          <w:tcPr>
            <w:tcW w:w="485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1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397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A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A5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230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916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16" w:type="dxa"/>
          </w:tcPr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:rsidR="00174962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1908" w:type="dxa"/>
          </w:tcPr>
          <w:p w:rsidR="00174962" w:rsidRDefault="00174962" w:rsidP="00BA02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ФИО родителей, </w:t>
            </w:r>
            <w:r>
              <w:rPr>
                <w:color w:val="000000"/>
                <w:sz w:val="16"/>
                <w:szCs w:val="16"/>
              </w:rPr>
              <w:t xml:space="preserve">(законных представителей) </w:t>
            </w:r>
            <w:r>
              <w:rPr>
                <w:b/>
                <w:bCs/>
                <w:color w:val="000000"/>
              </w:rPr>
              <w:t xml:space="preserve">номера телефонов </w:t>
            </w:r>
            <w:r>
              <w:rPr>
                <w:color w:val="000000"/>
                <w:sz w:val="16"/>
                <w:szCs w:val="16"/>
              </w:rPr>
              <w:t>(обязательно)</w:t>
            </w:r>
          </w:p>
          <w:p w:rsidR="00174962" w:rsidRPr="00946DA5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Pr="00946DA5" w:rsidRDefault="00174962" w:rsidP="00BA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A5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(Регистрация на сайте)</w:t>
            </w:r>
          </w:p>
        </w:tc>
      </w:tr>
      <w:tr w:rsidR="00174962" w:rsidTr="00BA022B">
        <w:tc>
          <w:tcPr>
            <w:tcW w:w="485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962" w:rsidTr="00BA022B">
        <w:tc>
          <w:tcPr>
            <w:tcW w:w="485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962" w:rsidTr="00BA022B">
        <w:tc>
          <w:tcPr>
            <w:tcW w:w="485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962" w:rsidTr="00BA022B">
        <w:tc>
          <w:tcPr>
            <w:tcW w:w="485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962" w:rsidTr="00BA022B">
        <w:tc>
          <w:tcPr>
            <w:tcW w:w="485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174962" w:rsidRDefault="00174962" w:rsidP="00BA0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962" w:rsidRDefault="00174962" w:rsidP="00174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отдел) образования</w:t>
      </w:r>
    </w:p>
    <w:p w:rsidR="00174962" w:rsidRDefault="00174962" w:rsidP="00174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ФИО, номер телефона</w:t>
      </w:r>
    </w:p>
    <w:p w:rsidR="00174962" w:rsidRDefault="00174962" w:rsidP="00174962">
      <w:pPr>
        <w:rPr>
          <w:rFonts w:ascii="Times New Roman" w:hAnsi="Times New Roman" w:cs="Times New Roman"/>
          <w:sz w:val="28"/>
          <w:szCs w:val="28"/>
        </w:rPr>
      </w:pPr>
    </w:p>
    <w:p w:rsidR="00174962" w:rsidRPr="003070C0" w:rsidRDefault="00174962" w:rsidP="00174962">
      <w:pPr>
        <w:rPr>
          <w:rFonts w:ascii="Times New Roman" w:hAnsi="Times New Roman" w:cs="Times New Roman"/>
          <w:sz w:val="28"/>
          <w:szCs w:val="28"/>
        </w:rPr>
      </w:pPr>
    </w:p>
    <w:p w:rsidR="007551A9" w:rsidRDefault="007551A9">
      <w:bookmarkStart w:id="0" w:name="_GoBack"/>
      <w:bookmarkEnd w:id="0"/>
    </w:p>
    <w:sectPr w:rsidR="007551A9" w:rsidSect="00F20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61A"/>
    <w:multiLevelType w:val="hybridMultilevel"/>
    <w:tmpl w:val="FA147DF6"/>
    <w:lvl w:ilvl="0" w:tplc="50CE711E">
      <w:start w:val="1"/>
      <w:numFmt w:val="bullet"/>
      <w:suff w:val="space"/>
      <w:lvlText w:val=""/>
      <w:lvlJc w:val="center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82B58BE"/>
    <w:multiLevelType w:val="hybridMultilevel"/>
    <w:tmpl w:val="591C12A0"/>
    <w:lvl w:ilvl="0" w:tplc="50CE71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FE443E"/>
    <w:multiLevelType w:val="hybridMultilevel"/>
    <w:tmpl w:val="2B48BBA2"/>
    <w:lvl w:ilvl="0" w:tplc="895054A2">
      <w:start w:val="1"/>
      <w:numFmt w:val="bullet"/>
      <w:suff w:val="space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FC0D5A"/>
    <w:multiLevelType w:val="hybridMultilevel"/>
    <w:tmpl w:val="C2EA0218"/>
    <w:lvl w:ilvl="0" w:tplc="EFB8FDD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8A1117E"/>
    <w:multiLevelType w:val="hybridMultilevel"/>
    <w:tmpl w:val="92928672"/>
    <w:lvl w:ilvl="0" w:tplc="7B4EBEAE">
      <w:start w:val="1"/>
      <w:numFmt w:val="bullet"/>
      <w:suff w:val="space"/>
      <w:lvlText w:val=""/>
      <w:lvlJc w:val="center"/>
      <w:pPr>
        <w:ind w:left="0" w:firstLine="2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0131"/>
    <w:multiLevelType w:val="hybridMultilevel"/>
    <w:tmpl w:val="DFA41FA8"/>
    <w:lvl w:ilvl="0" w:tplc="7252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63"/>
    <w:rsid w:val="000154EB"/>
    <w:rsid w:val="00046255"/>
    <w:rsid w:val="000714D1"/>
    <w:rsid w:val="000759C7"/>
    <w:rsid w:val="00081812"/>
    <w:rsid w:val="000A5C0C"/>
    <w:rsid w:val="000A7C89"/>
    <w:rsid w:val="000D2988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74962"/>
    <w:rsid w:val="001810EF"/>
    <w:rsid w:val="0019294A"/>
    <w:rsid w:val="0019520D"/>
    <w:rsid w:val="001B6E96"/>
    <w:rsid w:val="001D6DB0"/>
    <w:rsid w:val="001E45A7"/>
    <w:rsid w:val="001F290F"/>
    <w:rsid w:val="001F4CAA"/>
    <w:rsid w:val="00232196"/>
    <w:rsid w:val="002449F8"/>
    <w:rsid w:val="002477C9"/>
    <w:rsid w:val="002517E9"/>
    <w:rsid w:val="002636CE"/>
    <w:rsid w:val="00277A4B"/>
    <w:rsid w:val="00297CD6"/>
    <w:rsid w:val="002B187E"/>
    <w:rsid w:val="002D6A3A"/>
    <w:rsid w:val="002E4900"/>
    <w:rsid w:val="002E5FDF"/>
    <w:rsid w:val="0030044D"/>
    <w:rsid w:val="00316755"/>
    <w:rsid w:val="00317869"/>
    <w:rsid w:val="003239F8"/>
    <w:rsid w:val="0033189F"/>
    <w:rsid w:val="00334035"/>
    <w:rsid w:val="00345921"/>
    <w:rsid w:val="0037146B"/>
    <w:rsid w:val="003C5860"/>
    <w:rsid w:val="004051A7"/>
    <w:rsid w:val="0042370D"/>
    <w:rsid w:val="00432130"/>
    <w:rsid w:val="004612E0"/>
    <w:rsid w:val="0046460D"/>
    <w:rsid w:val="00481AFD"/>
    <w:rsid w:val="00494F63"/>
    <w:rsid w:val="00496849"/>
    <w:rsid w:val="004C0EAA"/>
    <w:rsid w:val="004D0285"/>
    <w:rsid w:val="004E3D68"/>
    <w:rsid w:val="004E6B79"/>
    <w:rsid w:val="004F50D6"/>
    <w:rsid w:val="004F568E"/>
    <w:rsid w:val="00501523"/>
    <w:rsid w:val="00520BBB"/>
    <w:rsid w:val="005226E4"/>
    <w:rsid w:val="00534A09"/>
    <w:rsid w:val="0053576A"/>
    <w:rsid w:val="0054234F"/>
    <w:rsid w:val="00546431"/>
    <w:rsid w:val="00550651"/>
    <w:rsid w:val="0055732D"/>
    <w:rsid w:val="005A14FA"/>
    <w:rsid w:val="005C5206"/>
    <w:rsid w:val="005D568A"/>
    <w:rsid w:val="005E0689"/>
    <w:rsid w:val="005F1799"/>
    <w:rsid w:val="00604623"/>
    <w:rsid w:val="0061306E"/>
    <w:rsid w:val="00622BB6"/>
    <w:rsid w:val="00627D84"/>
    <w:rsid w:val="00640FB1"/>
    <w:rsid w:val="00651AD2"/>
    <w:rsid w:val="006713EA"/>
    <w:rsid w:val="00681104"/>
    <w:rsid w:val="006975DE"/>
    <w:rsid w:val="006C0DB7"/>
    <w:rsid w:val="006C635B"/>
    <w:rsid w:val="006C6526"/>
    <w:rsid w:val="006D4D3E"/>
    <w:rsid w:val="006F1E94"/>
    <w:rsid w:val="006F5A88"/>
    <w:rsid w:val="006F5BF6"/>
    <w:rsid w:val="00704BB8"/>
    <w:rsid w:val="007111A4"/>
    <w:rsid w:val="00720DB5"/>
    <w:rsid w:val="007428E5"/>
    <w:rsid w:val="007551A9"/>
    <w:rsid w:val="00762173"/>
    <w:rsid w:val="0079189C"/>
    <w:rsid w:val="007B00EA"/>
    <w:rsid w:val="007B7A49"/>
    <w:rsid w:val="007C288D"/>
    <w:rsid w:val="007C5361"/>
    <w:rsid w:val="007F03B1"/>
    <w:rsid w:val="00802B23"/>
    <w:rsid w:val="008060D2"/>
    <w:rsid w:val="00823A6E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256C0"/>
    <w:rsid w:val="00941FB9"/>
    <w:rsid w:val="00945F11"/>
    <w:rsid w:val="00946F94"/>
    <w:rsid w:val="0095295A"/>
    <w:rsid w:val="00975364"/>
    <w:rsid w:val="009B004B"/>
    <w:rsid w:val="009C56C7"/>
    <w:rsid w:val="009D0105"/>
    <w:rsid w:val="009E1A4A"/>
    <w:rsid w:val="009F335B"/>
    <w:rsid w:val="00A0688A"/>
    <w:rsid w:val="00A21200"/>
    <w:rsid w:val="00A34ED8"/>
    <w:rsid w:val="00A36FFA"/>
    <w:rsid w:val="00A3771A"/>
    <w:rsid w:val="00A4680F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356F8"/>
    <w:rsid w:val="00B41BD8"/>
    <w:rsid w:val="00B7108F"/>
    <w:rsid w:val="00B7230F"/>
    <w:rsid w:val="00B87A54"/>
    <w:rsid w:val="00B96788"/>
    <w:rsid w:val="00BA7BC9"/>
    <w:rsid w:val="00BC439E"/>
    <w:rsid w:val="00BD7B3D"/>
    <w:rsid w:val="00BE6600"/>
    <w:rsid w:val="00BF2398"/>
    <w:rsid w:val="00BF4A6B"/>
    <w:rsid w:val="00BF6D29"/>
    <w:rsid w:val="00BF76CB"/>
    <w:rsid w:val="00C06CA2"/>
    <w:rsid w:val="00C126D1"/>
    <w:rsid w:val="00C22ABB"/>
    <w:rsid w:val="00C275AC"/>
    <w:rsid w:val="00C3718B"/>
    <w:rsid w:val="00C51698"/>
    <w:rsid w:val="00C62385"/>
    <w:rsid w:val="00C668C8"/>
    <w:rsid w:val="00C75E9C"/>
    <w:rsid w:val="00C77D19"/>
    <w:rsid w:val="00C87AC6"/>
    <w:rsid w:val="00CA550A"/>
    <w:rsid w:val="00CA615D"/>
    <w:rsid w:val="00CB7BAA"/>
    <w:rsid w:val="00CC1109"/>
    <w:rsid w:val="00CD158D"/>
    <w:rsid w:val="00CD2170"/>
    <w:rsid w:val="00D2274B"/>
    <w:rsid w:val="00D312CA"/>
    <w:rsid w:val="00D44C25"/>
    <w:rsid w:val="00D55876"/>
    <w:rsid w:val="00D714DC"/>
    <w:rsid w:val="00D83EB9"/>
    <w:rsid w:val="00D917AB"/>
    <w:rsid w:val="00DA4FBB"/>
    <w:rsid w:val="00DA5BB3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506E6"/>
    <w:rsid w:val="00F70C8F"/>
    <w:rsid w:val="00F75A09"/>
    <w:rsid w:val="00F97040"/>
    <w:rsid w:val="00FB3DE6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6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3A6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823A6E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823A6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823A6E"/>
    <w:pPr>
      <w:widowControl w:val="0"/>
      <w:autoSpaceDE w:val="0"/>
      <w:autoSpaceDN w:val="0"/>
      <w:adjustRightInd w:val="0"/>
      <w:spacing w:after="0" w:line="300" w:lineRule="auto"/>
      <w:ind w:firstLine="284"/>
    </w:pPr>
    <w:rPr>
      <w:rFonts w:ascii="Times New Roman" w:eastAsia="Calibri" w:hAnsi="Times New Roman" w:cs="Times New Roman"/>
      <w:noProof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3A6E"/>
    <w:rPr>
      <w:rFonts w:ascii="Times New Roman" w:eastAsia="Calibri" w:hAnsi="Times New Roman" w:cs="Times New Roman"/>
      <w:noProof/>
      <w:sz w:val="20"/>
      <w:szCs w:val="20"/>
      <w:lang w:val="x-none" w:eastAsia="ru-RU"/>
    </w:rPr>
  </w:style>
  <w:style w:type="character" w:styleId="a5">
    <w:name w:val="Hyperlink"/>
    <w:rsid w:val="00823A6E"/>
    <w:rPr>
      <w:color w:val="000080"/>
      <w:u w:val="single"/>
    </w:rPr>
  </w:style>
  <w:style w:type="paragraph" w:customStyle="1" w:styleId="10">
    <w:name w:val="Обычный1"/>
    <w:rsid w:val="00823A6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List Paragraph"/>
    <w:basedOn w:val="a"/>
    <w:link w:val="a7"/>
    <w:uiPriority w:val="34"/>
    <w:qFormat/>
    <w:rsid w:val="00823A6E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rsid w:val="00823A6E"/>
    <w:rPr>
      <w:rFonts w:ascii="Arial" w:eastAsia="Times New Roman" w:hAnsi="Arial" w:cs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0"/>
    <w:rsid w:val="00823A6E"/>
  </w:style>
  <w:style w:type="character" w:styleId="a8">
    <w:name w:val="Strong"/>
    <w:basedOn w:val="a0"/>
    <w:uiPriority w:val="22"/>
    <w:qFormat/>
    <w:rsid w:val="00823A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2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A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7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6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23A6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823A6E"/>
    <w:pPr>
      <w:spacing w:after="0" w:line="200" w:lineRule="exact"/>
      <w:ind w:firstLine="283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823A6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rsid w:val="00823A6E"/>
    <w:pPr>
      <w:widowControl w:val="0"/>
      <w:autoSpaceDE w:val="0"/>
      <w:autoSpaceDN w:val="0"/>
      <w:adjustRightInd w:val="0"/>
      <w:spacing w:after="0" w:line="300" w:lineRule="auto"/>
      <w:ind w:firstLine="284"/>
    </w:pPr>
    <w:rPr>
      <w:rFonts w:ascii="Times New Roman" w:eastAsia="Calibri" w:hAnsi="Times New Roman" w:cs="Times New Roman"/>
      <w:noProof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3A6E"/>
    <w:rPr>
      <w:rFonts w:ascii="Times New Roman" w:eastAsia="Calibri" w:hAnsi="Times New Roman" w:cs="Times New Roman"/>
      <w:noProof/>
      <w:sz w:val="20"/>
      <w:szCs w:val="20"/>
      <w:lang w:val="x-none" w:eastAsia="ru-RU"/>
    </w:rPr>
  </w:style>
  <w:style w:type="character" w:styleId="a5">
    <w:name w:val="Hyperlink"/>
    <w:rsid w:val="00823A6E"/>
    <w:rPr>
      <w:color w:val="000080"/>
      <w:u w:val="single"/>
    </w:rPr>
  </w:style>
  <w:style w:type="paragraph" w:customStyle="1" w:styleId="10">
    <w:name w:val="Обычный1"/>
    <w:rsid w:val="00823A6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List Paragraph"/>
    <w:basedOn w:val="a"/>
    <w:link w:val="a7"/>
    <w:uiPriority w:val="34"/>
    <w:qFormat/>
    <w:rsid w:val="00823A6E"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rsid w:val="00823A6E"/>
    <w:rPr>
      <w:rFonts w:ascii="Arial" w:eastAsia="Times New Roman" w:hAnsi="Arial" w:cs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0"/>
    <w:rsid w:val="00823A6E"/>
  </w:style>
  <w:style w:type="character" w:styleId="a8">
    <w:name w:val="Strong"/>
    <w:basedOn w:val="a0"/>
    <w:uiPriority w:val="22"/>
    <w:qFormat/>
    <w:rsid w:val="00823A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2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A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7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informaciya-dlya-roditelyay/medicinskie-trebovaniy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documenty/informacionnie_pisma/pismo_06999061821_ot_4_fevralya_2021g" TargetMode="External"/><Relationship Id="rId12" Type="http://schemas.openxmlformats.org/officeDocument/2006/relationships/hyperlink" Target="http://www.art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rte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tek.org/media/uploads/informaciya-dlya-roditelyay/otkaz-priviv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e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2021-02-08T12:50:00Z</dcterms:created>
  <dcterms:modified xsi:type="dcterms:W3CDTF">2021-02-09T09:54:00Z</dcterms:modified>
</cp:coreProperties>
</file>