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74" w:rsidRPr="008E710B" w:rsidRDefault="00AB2674" w:rsidP="00AA4E97">
      <w:pPr>
        <w:pStyle w:val="a3"/>
      </w:pPr>
    </w:p>
    <w:p w:rsidR="00AB2674" w:rsidRPr="008E710B" w:rsidRDefault="00AB2674" w:rsidP="00AA4E97">
      <w:pPr>
        <w:pStyle w:val="a3"/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693"/>
        <w:gridCol w:w="9371"/>
      </w:tblGrid>
      <w:tr w:rsidR="00947CDB" w:rsidRPr="008E710B" w:rsidTr="00521B3F">
        <w:tc>
          <w:tcPr>
            <w:tcW w:w="10064" w:type="dxa"/>
            <w:gridSpan w:val="2"/>
          </w:tcPr>
          <w:p w:rsidR="00947CDB" w:rsidRDefault="00947CDB" w:rsidP="00AB2674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Дорожная карта проведения диагностических работ в 10-х классах (ДР-10)</w:t>
            </w:r>
          </w:p>
          <w:p w:rsidR="00947CDB" w:rsidRPr="008E710B" w:rsidRDefault="00947CDB" w:rsidP="00AB2674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8E710B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371" w:type="dxa"/>
          </w:tcPr>
          <w:p w:rsidR="00AB2674" w:rsidRPr="008E710B" w:rsidRDefault="008E710B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 проведению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(За 2 недели до дня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ДР, МОУО и ОО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определяют лиц, ответственных за организацию и проведение ДР в 10-х классах)</w:t>
            </w:r>
          </w:p>
        </w:tc>
      </w:tr>
      <w:tr w:rsidR="008E710B" w:rsidRPr="008E710B" w:rsidTr="008C4DF6">
        <w:tc>
          <w:tcPr>
            <w:tcW w:w="693" w:type="dxa"/>
          </w:tcPr>
          <w:p w:rsidR="008E710B" w:rsidRPr="008E710B" w:rsidRDefault="008E710B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71" w:type="dxa"/>
          </w:tcPr>
          <w:p w:rsidR="008E710B" w:rsidRPr="008E710B" w:rsidRDefault="008E710B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Получение материалов для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ДР-10 в РЦОИ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(За 2 дня до дня проведения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ДР, сотрудник МОУО,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за проведение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ДР-10, получает материалы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ДР-10 (ИК) в РЦОИ)</w:t>
            </w: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8C4DF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71" w:type="dxa"/>
          </w:tcPr>
          <w:p w:rsidR="00AB2674" w:rsidRPr="008E710B" w:rsidRDefault="008C4DF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Получение материалов для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ДР-10 в МОУО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(За 1 день до дня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ДР, директор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ОО, получает материалы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ДР-10 в МОУО</w:t>
            </w: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8C4DF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71" w:type="dxa"/>
          </w:tcPr>
          <w:p w:rsidR="00AB2674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Подготовка для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ДР-10 в ОО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(За 1 день до дня проведения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ДР, ОО готовит аудитории и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необходимые канцелярские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принадлежности для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ДР-10)</w:t>
            </w: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71" w:type="dxa"/>
          </w:tcPr>
          <w:p w:rsidR="00AB2674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Запуск участников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 аудитории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(В день проведения ДР-10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учеников 10-х классов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рассаживают по аудиториям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не позднее 9.30)</w:t>
            </w: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71" w:type="dxa"/>
          </w:tcPr>
          <w:p w:rsidR="00AB2674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Получение ИК в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аудитории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(Не позднее 9.45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директор ОО раздает ИК по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количеству участников ДР-10 во все аудитории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проведения)</w:t>
            </w:r>
          </w:p>
        </w:tc>
      </w:tr>
      <w:tr w:rsidR="00AB2674" w:rsidRPr="008E710B" w:rsidTr="008C4DF6">
        <w:tc>
          <w:tcPr>
            <w:tcW w:w="693" w:type="dxa"/>
          </w:tcPr>
          <w:p w:rsidR="00AB2674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371" w:type="dxa"/>
          </w:tcPr>
          <w:p w:rsidR="00AB2674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Зачитывание инструктажа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участникам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(В 9.50 организатор в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аудитории зачитывает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участникам ДР-10 инструктаж)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Раздача ИК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участникам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(В 10.00 организатор в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аудитории раздает каждому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участнику индивидуальный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комплект (ИК) состоящий из</w:t>
            </w:r>
            <w:r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БО №1, БО№2 и КИМ)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Проверка комплектности</w:t>
            </w:r>
            <w:r w:rsidR="00D153D6"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 заполнение БО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(Организаторы в аудитории и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участники проверяют комплектность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ИК (должны убедиться, что номер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КИМ на БО№1, БО№2 и на самом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КИМ совпадают). После заполняют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D153D6"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регистрационные поля БО№1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371" w:type="dxa"/>
          </w:tcPr>
          <w:p w:rsidR="00B60FE1" w:rsidRPr="00B60FE1" w:rsidRDefault="00B60FE1" w:rsidP="00AB2674">
            <w:pPr>
              <w:pStyle w:val="a3"/>
              <w:ind w:left="0"/>
            </w:pPr>
            <w:r w:rsidRPr="00B60FE1">
              <w:rPr>
                <w:rFonts w:ascii="ArialNarrow-Bold" w:hAnsi="ArialNarrow-Bold"/>
                <w:b/>
                <w:bCs/>
                <w:color w:val="002060"/>
              </w:rPr>
              <w:t>Проведение ДР-10 в ОО</w:t>
            </w:r>
            <w:r w:rsidRPr="00B60FE1">
              <w:t xml:space="preserve"> </w:t>
            </w:r>
          </w:p>
          <w:p w:rsidR="002A5486" w:rsidRPr="00B60FE1" w:rsidRDefault="00B60FE1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B60FE1">
              <w:rPr>
                <w:rFonts w:ascii="Times New Roman" w:hAnsi="Times New Roman" w:cs="Times New Roman"/>
                <w:color w:val="C00000"/>
              </w:rPr>
              <w:t>(После заполнения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0FE1">
              <w:rPr>
                <w:rFonts w:ascii="Times New Roman" w:hAnsi="Times New Roman" w:cs="Times New Roman"/>
                <w:color w:val="C00000"/>
              </w:rPr>
              <w:t>регистрационных полей БО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0FE1">
              <w:rPr>
                <w:rFonts w:ascii="Times New Roman" w:hAnsi="Times New Roman" w:cs="Times New Roman"/>
                <w:color w:val="C00000"/>
              </w:rPr>
              <w:t>№1 всеми участниками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0FE1">
              <w:rPr>
                <w:rFonts w:ascii="Times New Roman" w:hAnsi="Times New Roman" w:cs="Times New Roman"/>
                <w:color w:val="C00000"/>
              </w:rPr>
              <w:t>объявляется время начала и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0FE1">
              <w:rPr>
                <w:rFonts w:ascii="Times New Roman" w:hAnsi="Times New Roman" w:cs="Times New Roman"/>
                <w:color w:val="C00000"/>
              </w:rPr>
              <w:t>завершения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0FE1">
              <w:rPr>
                <w:rFonts w:ascii="Times New Roman" w:hAnsi="Times New Roman" w:cs="Times New Roman"/>
                <w:color w:val="C00000"/>
              </w:rPr>
              <w:t>диагностических работ)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Завершение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(После истечения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времени проведения ДР-10 объявляется о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завершении проведения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работ и все участники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сдают материалы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организатору в аудитории)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Сборка и комплектование</w:t>
            </w:r>
            <w:r w:rsidR="00D153D6"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(Организаторы в аудитории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собирают БО №1 в один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конверт, БО №2 и ДБО в другой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конверт, </w:t>
            </w:r>
            <w:proofErr w:type="spellStart"/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КИМы</w:t>
            </w:r>
            <w:proofErr w:type="spellEnd"/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неиспользованные комплекты в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отдельный пакет)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="00D153D6"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ДР-10 в МОУО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(В течение 1 дня после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дня проведения ДР-10,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D153D6"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директор ОО</w:t>
            </w:r>
            <w:r w:rsidR="00947CD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доставляет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все материалы ДР-10 в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МОУО)</w:t>
            </w:r>
          </w:p>
        </w:tc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="00D153D6"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ДР-10 в РЦОИ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(В течение 2 дней после дня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ДР,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сотрудник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МОУО доставляет сейф</w:t>
            </w:r>
            <w:r w:rsidR="00D153D6"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пакет с материалами ДР-10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 РЦОИ)</w:t>
            </w:r>
          </w:p>
        </w:tc>
        <w:bookmarkStart w:id="0" w:name="_GoBack"/>
        <w:bookmarkEnd w:id="0"/>
      </w:tr>
      <w:tr w:rsidR="002A5486" w:rsidRPr="008E710B" w:rsidTr="008C4DF6">
        <w:tc>
          <w:tcPr>
            <w:tcW w:w="693" w:type="dxa"/>
          </w:tcPr>
          <w:p w:rsidR="002A5486" w:rsidRPr="008E710B" w:rsidRDefault="002A5486" w:rsidP="008C4DF6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371" w:type="dxa"/>
          </w:tcPr>
          <w:p w:rsidR="002A5486" w:rsidRPr="008E710B" w:rsidRDefault="002A5486" w:rsidP="00AB2674">
            <w:pPr>
              <w:pStyle w:val="a3"/>
              <w:ind w:left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Обработка</w:t>
            </w:r>
            <w:r w:rsidR="00D153D6" w:rsidRPr="008E710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8E710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ДР-10</w:t>
            </w:r>
            <w:r w:rsidRPr="008E710B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(Сканирование, обработка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 проверка работ</w:t>
            </w:r>
            <w:r w:rsidR="00D153D6" w:rsidRPr="008E710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осуществляется на</w:t>
            </w:r>
            <w:r w:rsidR="00947CD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710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уровне РЦОИ)</w:t>
            </w:r>
          </w:p>
        </w:tc>
      </w:tr>
    </w:tbl>
    <w:p w:rsidR="00AB2674" w:rsidRPr="008E710B" w:rsidRDefault="00AB2674" w:rsidP="008C4DF6">
      <w:pPr>
        <w:pStyle w:val="a3"/>
        <w:rPr>
          <w:rFonts w:ascii="Times New Roman" w:hAnsi="Times New Roman" w:cs="Times New Roman"/>
        </w:rPr>
      </w:pPr>
    </w:p>
    <w:p w:rsidR="002A5486" w:rsidRPr="008E710B" w:rsidRDefault="002A5486" w:rsidP="008C4DF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649"/>
        <w:gridCol w:w="5572"/>
      </w:tblGrid>
      <w:tr w:rsidR="00255C47" w:rsidRPr="008E710B" w:rsidTr="00947CDB">
        <w:tc>
          <w:tcPr>
            <w:tcW w:w="2649" w:type="dxa"/>
          </w:tcPr>
          <w:p w:rsidR="00255C47" w:rsidRPr="00947CDB" w:rsidRDefault="008E710B" w:rsidP="008C4DF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CDB">
              <w:rPr>
                <w:rFonts w:ascii="Times New Roman" w:hAnsi="Times New Roman" w:cs="Times New Roman"/>
                <w:b/>
                <w:sz w:val="20"/>
                <w:szCs w:val="20"/>
              </w:rPr>
              <w:t>Сокращение</w:t>
            </w:r>
            <w:r w:rsidR="00947CDB" w:rsidRPr="00947CDB">
              <w:rPr>
                <w:rFonts w:ascii="Times New Roman" w:hAnsi="Times New Roman" w:cs="Times New Roman"/>
                <w:b/>
                <w:sz w:val="20"/>
                <w:szCs w:val="20"/>
              </w:rPr>
              <w:t>, условное обозначение</w:t>
            </w:r>
          </w:p>
        </w:tc>
        <w:tc>
          <w:tcPr>
            <w:tcW w:w="5572" w:type="dxa"/>
          </w:tcPr>
          <w:p w:rsidR="00255C47" w:rsidRPr="00947CDB" w:rsidRDefault="008E710B" w:rsidP="008C4DF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CDB">
              <w:rPr>
                <w:rFonts w:ascii="Times New Roman" w:hAnsi="Times New Roman" w:cs="Times New Roman"/>
                <w:b/>
                <w:sz w:val="20"/>
                <w:szCs w:val="20"/>
              </w:rPr>
              <w:t>Расшифровка сокращения</w:t>
            </w:r>
            <w:r w:rsidR="00947CDB">
              <w:rPr>
                <w:rFonts w:ascii="Times New Roman" w:hAnsi="Times New Roman" w:cs="Times New Roman"/>
                <w:b/>
                <w:sz w:val="20"/>
                <w:szCs w:val="20"/>
              </w:rPr>
              <w:t>, условного обозначения</w:t>
            </w:r>
          </w:p>
          <w:p w:rsidR="008E710B" w:rsidRPr="00947CDB" w:rsidRDefault="008E710B" w:rsidP="008C4DF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803" w:rsidRPr="008E710B" w:rsidTr="00947CDB">
        <w:tc>
          <w:tcPr>
            <w:tcW w:w="2649" w:type="dxa"/>
          </w:tcPr>
          <w:p w:rsidR="00474803" w:rsidRPr="00474803" w:rsidRDefault="00474803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4803">
              <w:rPr>
                <w:rFonts w:ascii="Times New Roman" w:hAnsi="Times New Roman" w:cs="Times New Roman"/>
              </w:rPr>
              <w:t>РЦОИ</w:t>
            </w:r>
          </w:p>
        </w:tc>
        <w:tc>
          <w:tcPr>
            <w:tcW w:w="5572" w:type="dxa"/>
          </w:tcPr>
          <w:p w:rsidR="00474803" w:rsidRPr="00947CDB" w:rsidRDefault="00947CDB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47CDB">
              <w:rPr>
                <w:rFonts w:ascii="Times New Roman" w:hAnsi="Times New Roman" w:cs="Times New Roman"/>
              </w:rPr>
              <w:t>Региональный центр обработки информации</w:t>
            </w:r>
          </w:p>
        </w:tc>
      </w:tr>
      <w:tr w:rsidR="00947CDB" w:rsidRPr="008E710B" w:rsidTr="00947CDB">
        <w:tc>
          <w:tcPr>
            <w:tcW w:w="2649" w:type="dxa"/>
          </w:tcPr>
          <w:p w:rsidR="00947CDB" w:rsidRPr="00474803" w:rsidRDefault="00947CDB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5572" w:type="dxa"/>
          </w:tcPr>
          <w:p w:rsidR="00947CDB" w:rsidRPr="00947CDB" w:rsidRDefault="00947CDB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орган управления образованием</w:t>
            </w:r>
          </w:p>
        </w:tc>
      </w:tr>
      <w:tr w:rsidR="00474803" w:rsidRPr="008E710B" w:rsidTr="00947CDB">
        <w:tc>
          <w:tcPr>
            <w:tcW w:w="2649" w:type="dxa"/>
          </w:tcPr>
          <w:p w:rsidR="00474803" w:rsidRPr="00947CDB" w:rsidRDefault="00947CDB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47CDB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572" w:type="dxa"/>
          </w:tcPr>
          <w:p w:rsidR="00474803" w:rsidRPr="00947CDB" w:rsidRDefault="00947CDB" w:rsidP="008C4DF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47CDB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</w:tr>
      <w:tr w:rsidR="008E710B" w:rsidRPr="008E710B" w:rsidTr="00947CDB">
        <w:tc>
          <w:tcPr>
            <w:tcW w:w="2649" w:type="dxa"/>
          </w:tcPr>
          <w:p w:rsidR="008E710B" w:rsidRPr="008E710B" w:rsidRDefault="008E710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710B">
              <w:rPr>
                <w:rFonts w:ascii="Times New Roman" w:hAnsi="Times New Roman" w:cs="Times New Roman"/>
              </w:rPr>
              <w:t>ДР</w:t>
            </w:r>
          </w:p>
        </w:tc>
        <w:tc>
          <w:tcPr>
            <w:tcW w:w="5572" w:type="dxa"/>
          </w:tcPr>
          <w:p w:rsidR="008E710B" w:rsidRPr="008E710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E710B" w:rsidRPr="008E710B">
              <w:rPr>
                <w:rFonts w:ascii="Times New Roman" w:hAnsi="Times New Roman" w:cs="Times New Roman"/>
              </w:rPr>
              <w:t>иагностические работы</w:t>
            </w:r>
          </w:p>
        </w:tc>
      </w:tr>
      <w:tr w:rsidR="008E710B" w:rsidRPr="008E710B" w:rsidTr="00947CDB">
        <w:tc>
          <w:tcPr>
            <w:tcW w:w="2649" w:type="dxa"/>
          </w:tcPr>
          <w:p w:rsidR="008E710B" w:rsidRPr="008E710B" w:rsidRDefault="008E710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710B">
              <w:rPr>
                <w:rFonts w:ascii="Times New Roman" w:hAnsi="Times New Roman" w:cs="Times New Roman"/>
              </w:rPr>
              <w:t>КИМ</w:t>
            </w:r>
          </w:p>
        </w:tc>
        <w:tc>
          <w:tcPr>
            <w:tcW w:w="5572" w:type="dxa"/>
          </w:tcPr>
          <w:p w:rsidR="008E710B" w:rsidRPr="008E710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E710B" w:rsidRPr="008E710B">
              <w:rPr>
                <w:rFonts w:ascii="Times New Roman" w:hAnsi="Times New Roman" w:cs="Times New Roman"/>
              </w:rPr>
              <w:t>онтрольно-измерительные материалы</w:t>
            </w:r>
          </w:p>
        </w:tc>
      </w:tr>
      <w:tr w:rsidR="008E710B" w:rsidRPr="008E710B" w:rsidTr="00947CDB">
        <w:tc>
          <w:tcPr>
            <w:tcW w:w="2649" w:type="dxa"/>
          </w:tcPr>
          <w:p w:rsidR="008E710B" w:rsidRPr="008E710B" w:rsidRDefault="008E710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710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5572" w:type="dxa"/>
          </w:tcPr>
          <w:p w:rsidR="008E710B" w:rsidRPr="008E710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710B" w:rsidRPr="008E710B">
              <w:rPr>
                <w:rFonts w:ascii="Times New Roman" w:hAnsi="Times New Roman" w:cs="Times New Roman"/>
              </w:rPr>
              <w:t>ндивидуальный комплект</w:t>
            </w:r>
            <w:r w:rsidR="000E5202">
              <w:rPr>
                <w:rFonts w:ascii="Times New Roman" w:hAnsi="Times New Roman" w:cs="Times New Roman"/>
              </w:rPr>
              <w:t xml:space="preserve"> (БО№1, БО№2, ДБО)</w:t>
            </w:r>
          </w:p>
        </w:tc>
      </w:tr>
      <w:tr w:rsidR="008E710B" w:rsidRPr="008E710B" w:rsidTr="00947CDB">
        <w:tc>
          <w:tcPr>
            <w:tcW w:w="2649" w:type="dxa"/>
          </w:tcPr>
          <w:p w:rsidR="008E710B" w:rsidRPr="008E710B" w:rsidRDefault="008E710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</w:t>
            </w:r>
          </w:p>
        </w:tc>
        <w:tc>
          <w:tcPr>
            <w:tcW w:w="5572" w:type="dxa"/>
          </w:tcPr>
          <w:p w:rsidR="008E710B" w:rsidRPr="008E710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E710B">
              <w:rPr>
                <w:rFonts w:ascii="Times New Roman" w:hAnsi="Times New Roman" w:cs="Times New Roman"/>
              </w:rPr>
              <w:t>ланк ответов</w:t>
            </w:r>
          </w:p>
        </w:tc>
      </w:tr>
      <w:tr w:rsidR="00947CDB" w:rsidRPr="008E710B" w:rsidTr="00947CDB">
        <w:tc>
          <w:tcPr>
            <w:tcW w:w="2649" w:type="dxa"/>
          </w:tcPr>
          <w:p w:rsidR="00947CD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ДБО</w:t>
            </w:r>
          </w:p>
        </w:tc>
        <w:tc>
          <w:tcPr>
            <w:tcW w:w="5572" w:type="dxa"/>
          </w:tcPr>
          <w:p w:rsidR="00947CDB" w:rsidRDefault="00947CDB" w:rsidP="008E71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бланк ответов</w:t>
            </w:r>
          </w:p>
        </w:tc>
      </w:tr>
    </w:tbl>
    <w:p w:rsidR="00255C47" w:rsidRPr="008E710B" w:rsidRDefault="00255C47" w:rsidP="008E710B">
      <w:pPr>
        <w:pStyle w:val="a3"/>
        <w:rPr>
          <w:rFonts w:ascii="Times New Roman" w:hAnsi="Times New Roman" w:cs="Times New Roman"/>
        </w:rPr>
      </w:pPr>
    </w:p>
    <w:sectPr w:rsidR="00255C47" w:rsidRPr="008E710B" w:rsidSect="00255C4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730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F476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B7481"/>
    <w:multiLevelType w:val="hybridMultilevel"/>
    <w:tmpl w:val="B58C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28"/>
    <w:rsid w:val="000B2286"/>
    <w:rsid w:val="000E5202"/>
    <w:rsid w:val="0020586A"/>
    <w:rsid w:val="00255C47"/>
    <w:rsid w:val="002A5486"/>
    <w:rsid w:val="002F1806"/>
    <w:rsid w:val="003119DB"/>
    <w:rsid w:val="00474803"/>
    <w:rsid w:val="00524832"/>
    <w:rsid w:val="00543862"/>
    <w:rsid w:val="005559CA"/>
    <w:rsid w:val="005B3633"/>
    <w:rsid w:val="005C3EA5"/>
    <w:rsid w:val="00887428"/>
    <w:rsid w:val="008C4DF6"/>
    <w:rsid w:val="008E710B"/>
    <w:rsid w:val="00947CDB"/>
    <w:rsid w:val="0099627F"/>
    <w:rsid w:val="00AA4E97"/>
    <w:rsid w:val="00AB2674"/>
    <w:rsid w:val="00AB57B2"/>
    <w:rsid w:val="00B60FE1"/>
    <w:rsid w:val="00BA43C1"/>
    <w:rsid w:val="00BE2A2C"/>
    <w:rsid w:val="00C7353D"/>
    <w:rsid w:val="00CA3D50"/>
    <w:rsid w:val="00D153D6"/>
    <w:rsid w:val="00DE4D83"/>
    <w:rsid w:val="00E640B4"/>
    <w:rsid w:val="00E726EC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3EA"/>
  <w15:chartTrackingRefBased/>
  <w15:docId w15:val="{4F5DF63B-C164-48E0-8A87-4330D6E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7F"/>
    <w:pPr>
      <w:ind w:left="720"/>
      <w:contextualSpacing/>
    </w:pPr>
  </w:style>
  <w:style w:type="table" w:styleId="a4">
    <w:name w:val="Table Grid"/>
    <w:basedOn w:val="a1"/>
    <w:uiPriority w:val="39"/>
    <w:rsid w:val="00AA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B2674"/>
    <w:rPr>
      <w:rFonts w:ascii="ArialNarrow-Bold" w:hAnsi="ArialNarrow-Bold" w:hint="default"/>
      <w:b/>
      <w:bCs/>
      <w:i w:val="0"/>
      <w:iCs w:val="0"/>
      <w:color w:val="002060"/>
      <w:sz w:val="30"/>
      <w:szCs w:val="30"/>
    </w:rPr>
  </w:style>
  <w:style w:type="character" w:customStyle="1" w:styleId="fontstyle21">
    <w:name w:val="fontstyle21"/>
    <w:basedOn w:val="a0"/>
    <w:rsid w:val="00AB2674"/>
    <w:rPr>
      <w:rFonts w:ascii="ArialNarrow" w:hAnsi="ArialNarrow" w:hint="default"/>
      <w:b w:val="0"/>
      <w:bCs w:val="0"/>
      <w:i w:val="0"/>
      <w:iCs w:val="0"/>
      <w:color w:val="C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27</cp:revision>
  <cp:lastPrinted>2020-09-23T13:08:00Z</cp:lastPrinted>
  <dcterms:created xsi:type="dcterms:W3CDTF">2020-09-23T09:28:00Z</dcterms:created>
  <dcterms:modified xsi:type="dcterms:W3CDTF">2020-09-25T08:55:00Z</dcterms:modified>
</cp:coreProperties>
</file>