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1C" w:rsidRDefault="0005301C" w:rsidP="0005301C">
      <w:pPr>
        <w:pStyle w:val="af3"/>
        <w:shd w:val="clear" w:color="auto" w:fill="FFFFFF"/>
        <w:spacing w:before="150" w:beforeAutospacing="0" w:after="0" w:afterAutospacing="0"/>
        <w:rPr>
          <w:rFonts w:ascii="Verdana" w:hAnsi="Verdana"/>
          <w:color w:val="00408F"/>
          <w:sz w:val="20"/>
          <w:szCs w:val="20"/>
        </w:rPr>
      </w:pPr>
      <w:r>
        <w:rPr>
          <w:rStyle w:val="af4"/>
          <w:rFonts w:ascii="Verdana" w:hAnsi="Verdana"/>
          <w:color w:val="00408F"/>
          <w:sz w:val="20"/>
          <w:szCs w:val="20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 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Style w:val="af4"/>
          <w:rFonts w:ascii="Verdana" w:hAnsi="Verdana"/>
          <w:color w:val="434343"/>
          <w:sz w:val="20"/>
          <w:szCs w:val="20"/>
        </w:rPr>
        <w:t>ПРИКАЗЫВАЮ: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Утвердить: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1.1. состав Республиканского оргкомитета Всероссийской олимпиады школьников в Республике Дагестан в 2020/2021 учебном году (далее – Олимпиада) (приложение № 1);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1.2. состав Республиканских предметно-методических комиссий Олимпиады (приложение № 2);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1.3. график проведения школьного и муниципального этапа Олимпиады (приложения № 3, № 4).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1.4. организационно-технологические модели проведения этапов Олимпиады (приложения № 5, № 6, № 7, № 8).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2. Возложить функции по организационно-методическому и финансовому обеспечению разработки заданий для проведения школьного и муниципального этапов Олимпиады, общей организации и координации проведения Олимпиады в Республике Дагестан в 2020/2021 учебном году на Республиканский центр по выявлению и развитию талантов, обучающихся Дагестанского государственного университета народного хозяйства (далее – РЦВРТ).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 РЦВРТ: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и муниципального этапов Олимпиады и организационно-техническое, информационное и финансовое обеспечение подготовки, проведения и подведения итогов регионального этапа Олимпиады;</w:t>
      </w:r>
    </w:p>
    <w:p w:rsidR="0005301C" w:rsidRDefault="0005301C" w:rsidP="0005301C">
      <w:pPr>
        <w:shd w:val="clear" w:color="auto" w:fill="FFFFFF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3.2. обеспечить своевременное (за два часа до начала проведения Олимпиады) размещение заданий школьного этапа Олимпиады в личных кабинетах школ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  история, технология, итальянский язык, география, право, экономика, китайский язык, испанский язык, искусство (МХК);</w:t>
      </w:r>
    </w:p>
    <w:p w:rsidR="0005301C" w:rsidRDefault="0005301C" w:rsidP="0005301C">
      <w:pPr>
        <w:shd w:val="clear" w:color="auto" w:fill="FFFFFF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3.3. обеспечить участие обучающихся в школьном этапе в режиме «онлайн» через систему «Сириус.Онлайн» по следующим предметам: физика, биология, астрономия, математика, химия, информатика и ИКТ;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3.4. обеспечить своевременное (за два часа до начала проведения Олимпиады) размещение заданий муниципального этапа Олимпиады в личных кабинетах школ – мест проведения муниципального этапа Олимпиады - на сайте www.statgrad.org;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3.5. провести в рамках государственного задания комплекс мероприятий по подготовке (в течение года) обучающихся в Республике Дагестан к участию в муниципальном, региональном и заключительном этапах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3.6. сформировать списки участников регионального этапа Олимпиады по каждому из предметов, передать их на бумажном и электронном носителях в Министерство образования и науки Республики Дагестан;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3.7. обеспечить участие в заключительном этапе Олимпиады участников регионального этапа в Республике Дагестан в 2020/2021 учебном году, набравших </w:t>
      </w:r>
      <w:r>
        <w:rPr>
          <w:rFonts w:ascii="Verdana" w:hAnsi="Verdana"/>
          <w:color w:val="434343"/>
          <w:sz w:val="20"/>
          <w:szCs w:val="20"/>
        </w:rPr>
        <w:lastRenderedPageBreak/>
        <w:t>необходимое количество баллов, установленное Минобрнауки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Республики Дагестан, осуществляющих образовательную деятельность по образовательным программам основного общего и среднего общего образования, а также сопровождающих их лиц;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3.8. обеспечить организационно-методическое сопровождение деятельности Республиканского оргкомитета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3.9. в срок до 25.05.2021 г. обеспечить оформление поощрительных дипломов победителям и призерам регионального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3.10. координировать сбор отчетной документации по окончании школьного, муниципального и регионального этапов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3.11. обеспечить кодирование (обезличивание) работ участников регионального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3.12. своевременно (на следующий день после проведения Олимпиады) представить в Минобрнауки РД рейтинговые списки участников регионального этапа (на бумажном и электронном носителях) по каждому предмету (после раскодирования работ) для предварительной публикации на сайте;</w:t>
      </w:r>
    </w:p>
    <w:p w:rsidR="0005301C" w:rsidRDefault="0005301C" w:rsidP="0005301C">
      <w:pPr>
        <w:shd w:val="clear" w:color="auto" w:fill="FFFFFF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3.13. по завершении Олимпиады в 2020/2021 учебном году провести анализ проведения Олимпиады, своевременно (до 30 марта 2021 г.) представить отчетные материалы и предложения в Минобрнауки РД. 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 Руководителям образовательных организаций Республики Дагестан,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школьников 2020/2021 учебного года в Республике Дагестан: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4.2.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4.3. в срок до 12 сентября 2020 году подготовить и передать в РЦВРТ</w:t>
      </w:r>
      <w:r>
        <w:rPr>
          <w:rFonts w:ascii="Verdana" w:hAnsi="Verdana"/>
          <w:color w:val="434343"/>
          <w:sz w:val="20"/>
          <w:szCs w:val="20"/>
        </w:rPr>
        <w:br/>
        <w:t>(г. Махачкала, ул. Джамалутдина Атаева, 5, корп. 3, каб. 2.1) предложения по составу оргкомитета и жюри школьного этапа Олимпиады по каждому общеобразовательному предмету;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4.4. для проведения школьного этапа Олимпиады использовать задания, размещенные: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4.4.1. в личных кабинетах образовательной организации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 история, технология, итальянский язык, география, право, экономика, китайский язык, испанский язык, искусство (МХК);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4.4.2. в системе «Сириус.Онлайн» по следующим предметам: физика, биология, астрономия, математика, химия, информатика и ИКТ;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4.5.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4.6. обеспечить кодирование (обезличивания) работ участников школьного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lastRenderedPageBreak/>
        <w:t>4.7. обеспечить своевременное (приложение № 3) представление протоколов результатов проведения школьного этапа Олимпиады в РЦВРТ</w:t>
      </w:r>
      <w:r>
        <w:rPr>
          <w:rFonts w:ascii="Verdana" w:hAnsi="Verdana"/>
          <w:color w:val="434343"/>
          <w:sz w:val="20"/>
          <w:szCs w:val="20"/>
        </w:rPr>
        <w:br/>
        <w:t>(г. Махачкала, ул. Джамалутдина Атаева, 5, корп. 3, каб. 2.1);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 Начальникам управлений (отделов) образования городов и районов в соответствии с организационно-технологической моделью проведения муниципального этапа Всероссийской олимпиады школьников 2020/2021 учебного года в Республике Дагестан: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5.1. довести данный приказ до сведения руководителей подведомственных образовательных организаций;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5.2. в срок до 21 сентября 2020 г. назначить представителя, ответственного за координацию проведения муниципального этапа Олимпиады и за взаимодействие с РЦВРТ;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5.3. в срок до 29 сентября 2020 г. направить в РЦВРТ предложения по местам проведения муниципального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5.4. 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5.5. в срок до 1 октября 2020 г. обобщить предложения образовательных организаций по составу оргкомитета и жюри муниципального этапа Олимпиады по каждому общеобразовательному предмету и передать в РЦВРТ;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5.6. в срок до 12 октября 2020 г. передать данные о победителях и призерах муниципального этапа Олимпиады 2019/2020 учебного года в РЦВРТ;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5.7. для проведения муниципального этапа Олимпиады использовать задания, размещенные в личных кабинетах образовательных организаций - мест проведения муниципального этапа Олимпиады - на сайте www.statgrad.org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5.8. провести муниципальный этап Олимпиады в установленные сроки (приложение № 4) и в соответствии с требованиями к проведению муниципального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5.9. обеспечить кодирование (обезличивания) работ участников муниципального этапа Олимпиады;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5.10. обеспечить своевременное (приложение № 4) представление протоколов результатов проведения муниципального этапа Олимпиады в РЦВРТ (г. Махачкала, ул. Джамалутдина Атаева, 5, корп. 3, каб. 2.1);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5.11. 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6. Отделу по координации воспитательной работы и поддержки талантов детей Минобрнауки РД: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6.1. совместно с Республиканским оргкомитетом Олимпиады определить места проведения регионального этапа Олимпиады в срок до 25 декабря 2020 г.;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6.2. опубликовать списки участников регионального этапа Олимпиады на официальном сайте Минобрнауки РД до 30.12.2020 г.;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6.3. обеспечить передачу результатов участников регионального этапа Олимпиады в Минпросвещения России в соответствии с п. 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7. Признать утратившим силу приказ Минобрнауки РД от 2 сентября 2019г. № 1592-10-1/19 «О проведении школьного, муниципального и регионального этапов Всероссийской олимпиады школьников в Республике Дагестан в 2019/2020 учебном году».</w:t>
      </w:r>
    </w:p>
    <w:p w:rsidR="0005301C" w:rsidRDefault="0005301C" w:rsidP="0005301C">
      <w:pPr>
        <w:shd w:val="clear" w:color="auto" w:fill="FFFFFF"/>
        <w:spacing w:before="150"/>
        <w:ind w:firstLine="709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8. Контроль за исполнением настоящего приказа оставляю за собой.</w:t>
      </w:r>
    </w:p>
    <w:p w:rsidR="00875953" w:rsidRDefault="00875953" w:rsidP="008B4BD3">
      <w:pPr>
        <w:tabs>
          <w:tab w:val="left" w:pos="567"/>
        </w:tabs>
        <w:jc w:val="right"/>
      </w:pPr>
    </w:p>
    <w:p w:rsidR="00875953" w:rsidRDefault="00875953" w:rsidP="008B4BD3">
      <w:pPr>
        <w:tabs>
          <w:tab w:val="left" w:pos="567"/>
        </w:tabs>
        <w:jc w:val="right"/>
      </w:pPr>
    </w:p>
    <w:p w:rsidR="00B907B9" w:rsidRDefault="00B907B9" w:rsidP="000F6DC5">
      <w:pPr>
        <w:tabs>
          <w:tab w:val="left" w:pos="567"/>
        </w:tabs>
      </w:pPr>
    </w:p>
    <w:p w:rsidR="000F6DC5" w:rsidRDefault="000F6DC5" w:rsidP="000F6DC5">
      <w:pPr>
        <w:tabs>
          <w:tab w:val="left" w:pos="567"/>
        </w:tabs>
      </w:pPr>
    </w:p>
    <w:p w:rsidR="008B4BD3" w:rsidRPr="002707E8" w:rsidRDefault="008B4BD3" w:rsidP="008B4BD3">
      <w:pPr>
        <w:tabs>
          <w:tab w:val="left" w:pos="567"/>
        </w:tabs>
        <w:jc w:val="right"/>
      </w:pPr>
      <w:r w:rsidRPr="002707E8">
        <w:t xml:space="preserve">Приложение </w:t>
      </w:r>
      <w:r w:rsidR="00F46E33" w:rsidRPr="002707E8">
        <w:t>№</w:t>
      </w:r>
      <w:r w:rsidR="002707E8" w:rsidRPr="002707E8">
        <w:t xml:space="preserve"> </w:t>
      </w:r>
      <w:r w:rsidR="00F46E33" w:rsidRPr="002707E8">
        <w:t>1</w:t>
      </w:r>
    </w:p>
    <w:p w:rsidR="008B4BD3" w:rsidRPr="002707E8" w:rsidRDefault="008B4BD3" w:rsidP="008B4BD3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8B4BD3" w:rsidRPr="002707E8" w:rsidRDefault="008B4BD3" w:rsidP="008B4BD3">
      <w:pPr>
        <w:tabs>
          <w:tab w:val="left" w:pos="567"/>
        </w:tabs>
        <w:jc w:val="right"/>
      </w:pPr>
      <w:r w:rsidRPr="002707E8">
        <w:t>от «___»__________20</w:t>
      </w:r>
      <w:r w:rsidR="00D603A0">
        <w:t>20</w:t>
      </w:r>
      <w:r w:rsidRPr="002707E8">
        <w:t xml:space="preserve"> г. </w:t>
      </w:r>
      <w:r w:rsidR="00172A97" w:rsidRPr="002707E8">
        <w:t>№__________</w:t>
      </w:r>
    </w:p>
    <w:p w:rsidR="00172A97" w:rsidRDefault="00172A97" w:rsidP="008B4BD3">
      <w:pPr>
        <w:jc w:val="center"/>
        <w:rPr>
          <w:b/>
          <w:sz w:val="28"/>
          <w:szCs w:val="28"/>
        </w:rPr>
      </w:pPr>
    </w:p>
    <w:p w:rsidR="008B4BD3" w:rsidRPr="00875953" w:rsidRDefault="008B4BD3" w:rsidP="008B4BD3">
      <w:pPr>
        <w:jc w:val="center"/>
        <w:rPr>
          <w:rFonts w:cs="Calibri"/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СОСТАВ </w:t>
      </w:r>
    </w:p>
    <w:p w:rsidR="008B4BD3" w:rsidRPr="00875953" w:rsidRDefault="006F7758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>р</w:t>
      </w:r>
      <w:r w:rsidR="008B4BD3" w:rsidRPr="00875953">
        <w:rPr>
          <w:b/>
          <w:sz w:val="28"/>
          <w:szCs w:val="28"/>
        </w:rPr>
        <w:t xml:space="preserve">еспубликанского оргкомитета </w:t>
      </w:r>
    </w:p>
    <w:p w:rsidR="008B4BD3" w:rsidRPr="00875953" w:rsidRDefault="008B4BD3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Всероссийской олимпиады школьников </w:t>
      </w:r>
    </w:p>
    <w:p w:rsidR="008B4BD3" w:rsidRPr="00875953" w:rsidRDefault="00FB5883" w:rsidP="008B4BD3">
      <w:pPr>
        <w:ind w:left="-567"/>
        <w:jc w:val="center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>в Республике Дагестан в 20</w:t>
      </w:r>
      <w:r w:rsidR="00D603A0">
        <w:rPr>
          <w:b/>
          <w:sz w:val="28"/>
          <w:szCs w:val="28"/>
        </w:rPr>
        <w:t>20</w:t>
      </w:r>
      <w:r w:rsidRPr="00875953">
        <w:rPr>
          <w:sz w:val="28"/>
          <w:szCs w:val="28"/>
        </w:rPr>
        <w:t>-</w:t>
      </w:r>
      <w:r w:rsidR="008B4BD3" w:rsidRPr="00875953">
        <w:rPr>
          <w:b/>
          <w:sz w:val="28"/>
          <w:szCs w:val="28"/>
        </w:rPr>
        <w:t>20</w:t>
      </w:r>
      <w:r w:rsidR="006F7758" w:rsidRPr="00875953">
        <w:rPr>
          <w:b/>
          <w:sz w:val="28"/>
          <w:szCs w:val="28"/>
        </w:rPr>
        <w:t>2</w:t>
      </w:r>
      <w:r w:rsidR="00D603A0">
        <w:rPr>
          <w:b/>
          <w:sz w:val="28"/>
          <w:szCs w:val="28"/>
        </w:rPr>
        <w:t>1</w:t>
      </w:r>
      <w:r w:rsidR="008B4BD3" w:rsidRPr="00875953">
        <w:rPr>
          <w:b/>
          <w:sz w:val="28"/>
          <w:szCs w:val="28"/>
        </w:rPr>
        <w:t xml:space="preserve"> учебном году</w:t>
      </w:r>
    </w:p>
    <w:p w:rsidR="00516104" w:rsidRPr="00875953" w:rsidRDefault="00516104" w:rsidP="008B4BD3">
      <w:pPr>
        <w:ind w:left="-567" w:firstLine="1275"/>
        <w:jc w:val="both"/>
        <w:rPr>
          <w:b/>
          <w:sz w:val="28"/>
          <w:szCs w:val="28"/>
        </w:rPr>
      </w:pPr>
    </w:p>
    <w:p w:rsidR="008B4BD3" w:rsidRPr="00875953" w:rsidRDefault="008B4BD3" w:rsidP="008B4BD3">
      <w:pPr>
        <w:ind w:left="-567" w:firstLine="1275"/>
        <w:jc w:val="both"/>
        <w:rPr>
          <w:b/>
          <w:sz w:val="28"/>
          <w:szCs w:val="28"/>
        </w:rPr>
      </w:pPr>
      <w:r w:rsidRPr="00875953">
        <w:rPr>
          <w:b/>
          <w:sz w:val="28"/>
          <w:szCs w:val="28"/>
        </w:rPr>
        <w:t xml:space="preserve">Председатель:  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>Арухова Альбина Сефербековна, заместитель министра образования и науки Республики Дагестан;</w:t>
      </w:r>
    </w:p>
    <w:p w:rsidR="008B4BD3" w:rsidRPr="002463B3" w:rsidRDefault="008B4BD3" w:rsidP="00172A97">
      <w:pPr>
        <w:ind w:firstLine="426"/>
        <w:jc w:val="both"/>
        <w:rPr>
          <w:b/>
          <w:sz w:val="28"/>
          <w:szCs w:val="28"/>
          <w:shd w:val="clear" w:color="auto" w:fill="FFFFFF"/>
        </w:rPr>
      </w:pPr>
      <w:r w:rsidRPr="002463B3">
        <w:rPr>
          <w:b/>
          <w:sz w:val="28"/>
          <w:szCs w:val="28"/>
          <w:shd w:val="clear" w:color="auto" w:fill="FFFFFF"/>
        </w:rPr>
        <w:t xml:space="preserve">    </w:t>
      </w:r>
      <w:r w:rsidR="00EA1B92">
        <w:rPr>
          <w:b/>
          <w:sz w:val="28"/>
          <w:szCs w:val="28"/>
          <w:shd w:val="clear" w:color="auto" w:fill="FFFFFF"/>
        </w:rPr>
        <w:t>о</w:t>
      </w:r>
      <w:r w:rsidRPr="002463B3">
        <w:rPr>
          <w:b/>
          <w:sz w:val="28"/>
          <w:szCs w:val="28"/>
          <w:shd w:val="clear" w:color="auto" w:fill="FFFFFF"/>
        </w:rPr>
        <w:t xml:space="preserve">тветственный секретарь: 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>Абдулахидова Бурлият Омаргаджиевна, главный специалист-эксперт Отдела по координации воспитательной работы и поддержки талантов детей</w:t>
      </w:r>
      <w:r w:rsidR="00EA1B92">
        <w:rPr>
          <w:sz w:val="28"/>
          <w:szCs w:val="28"/>
          <w:shd w:val="clear" w:color="auto" w:fill="FFFFFF"/>
        </w:rPr>
        <w:t xml:space="preserve"> Минобрнауки РД</w:t>
      </w:r>
      <w:r w:rsidRPr="002463B3">
        <w:rPr>
          <w:sz w:val="28"/>
          <w:szCs w:val="28"/>
          <w:shd w:val="clear" w:color="auto" w:fill="FFFFFF"/>
        </w:rPr>
        <w:t>;</w:t>
      </w:r>
    </w:p>
    <w:p w:rsidR="008B4BD3" w:rsidRPr="002463B3" w:rsidRDefault="00EA1B92" w:rsidP="00C52B17">
      <w:pPr>
        <w:pStyle w:val="ae"/>
        <w:ind w:left="0"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ч</w:t>
      </w:r>
      <w:r w:rsidR="008B4BD3" w:rsidRPr="002463B3">
        <w:rPr>
          <w:b/>
          <w:sz w:val="28"/>
          <w:szCs w:val="28"/>
          <w:shd w:val="clear" w:color="auto" w:fill="FFFFFF"/>
        </w:rPr>
        <w:t>лены оргкомитета: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Дибирова Аймисей Ильясовна, </w:t>
      </w:r>
      <w:r w:rsidR="004A37DD">
        <w:rPr>
          <w:sz w:val="28"/>
          <w:szCs w:val="28"/>
        </w:rPr>
        <w:t>д</w:t>
      </w:r>
      <w:r w:rsidRPr="002463B3">
        <w:rPr>
          <w:sz w:val="28"/>
          <w:szCs w:val="28"/>
        </w:rPr>
        <w:t>иректор Республиканского центра по выявлению и развитию таланта обучающихся, к.и.н., доцент;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Атаев Загир Вагитович, </w:t>
      </w:r>
      <w:r w:rsidRPr="002463B3">
        <w:rPr>
          <w:sz w:val="28"/>
          <w:szCs w:val="28"/>
        </w:rPr>
        <w:t>проректор, начальник Управления научных исследований федерального государственного бюджетного образовательного учреждения высшего образования «Дагестанский государственный педагогический университет», к.г.н.,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Ашурбеков Назир Ашурбекович, </w:t>
      </w:r>
      <w:r w:rsidRPr="002463B3">
        <w:rPr>
          <w:sz w:val="28"/>
          <w:szCs w:val="28"/>
        </w:rPr>
        <w:t>проректор по научной работе и инновациям федерального государственного бюджетного образовательного учреждения высшего образования «Дагестанский государственный университет», д.ф.-м.н.,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Бучаев Яхья Гамидович, </w:t>
      </w:r>
      <w:r w:rsidRPr="002463B3">
        <w:rPr>
          <w:sz w:val="28"/>
          <w:szCs w:val="28"/>
        </w:rPr>
        <w:t>ректор государственного автономного образовательного учреждения высшего образования «Дагестанский государственный университет народного хозяйства», д.э.н., профессор;</w:t>
      </w:r>
    </w:p>
    <w:p w:rsidR="008B4BD3" w:rsidRPr="002463B3" w:rsidRDefault="008B4BD3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  <w:shd w:val="clear" w:color="auto" w:fill="FFFFFF"/>
        </w:rPr>
        <w:t xml:space="preserve">Гасанов Кади Абдурашидович, </w:t>
      </w:r>
      <w:r w:rsidRPr="002463B3">
        <w:rPr>
          <w:sz w:val="28"/>
          <w:szCs w:val="28"/>
        </w:rPr>
        <w:t>советник ректора федерального государственного бюджетного образовательного учреждения высшего образования «Дагестанский государственный технический университет», к.т.н., профессор;</w:t>
      </w:r>
    </w:p>
    <w:p w:rsidR="008B4BD3" w:rsidRPr="002463B3" w:rsidRDefault="00D31F1B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</w:rPr>
        <w:t>Исригова Татьяна Александровна</w:t>
      </w:r>
      <w:r w:rsidR="008B4BD3" w:rsidRPr="002463B3">
        <w:rPr>
          <w:sz w:val="28"/>
          <w:szCs w:val="28"/>
        </w:rPr>
        <w:t xml:space="preserve">, </w:t>
      </w:r>
      <w:r w:rsidR="00C36CA4" w:rsidRPr="002463B3">
        <w:rPr>
          <w:sz w:val="28"/>
          <w:szCs w:val="28"/>
        </w:rPr>
        <w:t xml:space="preserve">проректор – </w:t>
      </w:r>
      <w:r w:rsidRPr="002463B3">
        <w:rPr>
          <w:sz w:val="28"/>
          <w:szCs w:val="28"/>
        </w:rPr>
        <w:t xml:space="preserve">начальник </w:t>
      </w:r>
      <w:r w:rsidR="00EA1B92">
        <w:rPr>
          <w:sz w:val="28"/>
          <w:szCs w:val="28"/>
        </w:rPr>
        <w:t>Н</w:t>
      </w:r>
      <w:r w:rsidRPr="002463B3">
        <w:rPr>
          <w:sz w:val="28"/>
          <w:szCs w:val="28"/>
        </w:rPr>
        <w:t>аучно-инновационного управления федерального государственного бюджетного образовательного учреждения высшего образования «Дагестанский государственный аграрный университет имени М.М. Джамбулатова</w:t>
      </w:r>
      <w:r w:rsidR="00EA1B92" w:rsidRPr="002463B3">
        <w:rPr>
          <w:sz w:val="28"/>
          <w:szCs w:val="28"/>
        </w:rPr>
        <w:t>»</w:t>
      </w:r>
      <w:r w:rsidRPr="002463B3">
        <w:rPr>
          <w:sz w:val="28"/>
          <w:szCs w:val="28"/>
        </w:rPr>
        <w:t>, д.с-х.н., профессор</w:t>
      </w:r>
      <w:r w:rsidR="008B4BD3" w:rsidRPr="002463B3">
        <w:rPr>
          <w:sz w:val="28"/>
          <w:szCs w:val="28"/>
        </w:rPr>
        <w:t>.</w:t>
      </w:r>
    </w:p>
    <w:p w:rsidR="00C20160" w:rsidRPr="002463B3" w:rsidRDefault="00C20160" w:rsidP="00172A97">
      <w:pPr>
        <w:pStyle w:val="ae"/>
        <w:numPr>
          <w:ilvl w:val="0"/>
          <w:numId w:val="2"/>
        </w:numPr>
        <w:ind w:left="0" w:firstLine="426"/>
        <w:jc w:val="both"/>
        <w:rPr>
          <w:sz w:val="28"/>
          <w:szCs w:val="28"/>
          <w:shd w:val="clear" w:color="auto" w:fill="FFFFFF"/>
        </w:rPr>
      </w:pPr>
      <w:r w:rsidRPr="002463B3">
        <w:rPr>
          <w:sz w:val="28"/>
          <w:szCs w:val="28"/>
        </w:rPr>
        <w:t xml:space="preserve">Моллаева Наида Раджабовна, проректор по </w:t>
      </w:r>
      <w:r w:rsidR="002537B2" w:rsidRPr="002463B3">
        <w:rPr>
          <w:sz w:val="28"/>
          <w:szCs w:val="28"/>
        </w:rPr>
        <w:t>научной</w:t>
      </w:r>
      <w:r w:rsidRPr="002463B3">
        <w:rPr>
          <w:sz w:val="28"/>
          <w:szCs w:val="28"/>
        </w:rPr>
        <w:t xml:space="preserve"> работе федерального государственного бюджетного образовательного учреждения высшего образования «</w:t>
      </w:r>
      <w:r w:rsidRPr="002463B3">
        <w:rPr>
          <w:rFonts w:eastAsia="Calibri"/>
          <w:sz w:val="28"/>
          <w:szCs w:val="28"/>
          <w:lang w:eastAsia="en-US"/>
        </w:rPr>
        <w:t>Дагестанский государственный медицинский университет», д.м.н., профессор.</w:t>
      </w:r>
    </w:p>
    <w:p w:rsidR="00516104" w:rsidRPr="002463B3" w:rsidRDefault="00516104" w:rsidP="00172A97">
      <w:pPr>
        <w:ind w:firstLine="426"/>
        <w:jc w:val="both"/>
        <w:rPr>
          <w:sz w:val="28"/>
          <w:szCs w:val="28"/>
          <w:shd w:val="clear" w:color="auto" w:fill="FFFFFF"/>
        </w:rPr>
        <w:sectPr w:rsidR="00516104" w:rsidRPr="002463B3" w:rsidSect="008B5579">
          <w:headerReference w:type="default" r:id="rId8"/>
          <w:pgSz w:w="11906" w:h="16838"/>
          <w:pgMar w:top="568" w:right="707" w:bottom="851" w:left="1418" w:header="709" w:footer="709" w:gutter="0"/>
          <w:cols w:space="708"/>
          <w:titlePg/>
          <w:docGrid w:linePitch="360"/>
        </w:sectPr>
      </w:pPr>
    </w:p>
    <w:p w:rsidR="00602549" w:rsidRPr="00602549" w:rsidRDefault="00602549" w:rsidP="00602549">
      <w:pPr>
        <w:tabs>
          <w:tab w:val="left" w:pos="567"/>
        </w:tabs>
        <w:jc w:val="right"/>
      </w:pPr>
      <w:r w:rsidRPr="00602549">
        <w:lastRenderedPageBreak/>
        <w:t xml:space="preserve">Приложение № </w:t>
      </w:r>
      <w:r>
        <w:t>2</w:t>
      </w:r>
    </w:p>
    <w:p w:rsidR="00602549" w:rsidRPr="00602549" w:rsidRDefault="00602549" w:rsidP="00602549">
      <w:pPr>
        <w:tabs>
          <w:tab w:val="left" w:pos="567"/>
        </w:tabs>
        <w:jc w:val="right"/>
        <w:rPr>
          <w:b/>
          <w:iCs/>
        </w:rPr>
      </w:pPr>
      <w:r w:rsidRPr="00602549">
        <w:t>к приказу Минобрнауки РД</w:t>
      </w:r>
      <w:r w:rsidRPr="00602549">
        <w:rPr>
          <w:b/>
          <w:iCs/>
        </w:rPr>
        <w:t xml:space="preserve"> </w:t>
      </w:r>
    </w:p>
    <w:p w:rsidR="002707E8" w:rsidRDefault="003D74A2" w:rsidP="00602549">
      <w:pPr>
        <w:pStyle w:val="af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 «___»__________2020</w:t>
      </w:r>
      <w:r w:rsidR="00602549" w:rsidRPr="00602549">
        <w:rPr>
          <w:rFonts w:ascii="Times New Roman" w:hAnsi="Times New Roman" w:cs="Times New Roman"/>
          <w:sz w:val="24"/>
          <w:szCs w:val="24"/>
        </w:rPr>
        <w:t xml:space="preserve"> г. №__________</w:t>
      </w:r>
    </w:p>
    <w:p w:rsidR="00602549" w:rsidRDefault="00602549" w:rsidP="00516104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9654B8" w:rsidRDefault="009654B8" w:rsidP="00EB240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EB240B" w:rsidRPr="00BC0427" w:rsidRDefault="00EB240B" w:rsidP="00EB240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 w:rsidRPr="00BC0427">
        <w:rPr>
          <w:rFonts w:ascii="Times New Roman" w:hAnsi="Times New Roman"/>
          <w:b/>
          <w:sz w:val="28"/>
          <w:szCs w:val="28"/>
        </w:rPr>
        <w:t>СОСТАВ</w:t>
      </w:r>
    </w:p>
    <w:p w:rsidR="00EB240B" w:rsidRDefault="00EB240B" w:rsidP="00EB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региональных </w:t>
      </w:r>
      <w:r w:rsidRPr="00F441A7">
        <w:rPr>
          <w:b/>
          <w:sz w:val="28"/>
          <w:szCs w:val="28"/>
        </w:rPr>
        <w:t>предметно-методических комиссий</w:t>
      </w:r>
      <w:r>
        <w:rPr>
          <w:b/>
          <w:sz w:val="28"/>
          <w:szCs w:val="28"/>
        </w:rPr>
        <w:t xml:space="preserve"> </w:t>
      </w:r>
      <w:r w:rsidRPr="00F441A7">
        <w:rPr>
          <w:b/>
          <w:sz w:val="28"/>
          <w:szCs w:val="28"/>
        </w:rPr>
        <w:br/>
        <w:t xml:space="preserve">Всероссийской олимпиады школьников </w:t>
      </w:r>
      <w:r>
        <w:rPr>
          <w:b/>
          <w:sz w:val="28"/>
          <w:szCs w:val="28"/>
        </w:rPr>
        <w:t xml:space="preserve">в Республике Дагестан </w:t>
      </w:r>
    </w:p>
    <w:p w:rsidR="00EB240B" w:rsidRDefault="00EB240B" w:rsidP="00EB2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CA731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CA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учебном году</w:t>
      </w:r>
    </w:p>
    <w:p w:rsidR="009654B8" w:rsidRPr="00F441A7" w:rsidRDefault="009654B8" w:rsidP="00EB240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252"/>
        <w:gridCol w:w="2694"/>
        <w:gridCol w:w="7938"/>
      </w:tblGrid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Алисултанов Алисултан Солтанмурадович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д.ф.н., профессор кафедры английского языка  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Абдуллабекова Умсалимат Багаутдиновна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Луиза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 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Гаджиева Наида Юсуповна</w:t>
            </w:r>
          </w:p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cs="Arial"/>
                <w:lang w:val="ru-RU" w:eastAsia="ru-RU"/>
              </w:rPr>
            </w:pPr>
            <w:r w:rsidRPr="00B665E1"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>к.п.н., старший преподаватель кафедры иностранных языков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Дарбишева Хадижат Асхабалиевна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английской филологии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Рашия Изитдиновна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старший преподаватель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Магомедова Нуцалай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Порсукова Зайнаб Салевовна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rPr>
                <w:sz w:val="28"/>
                <w:szCs w:val="28"/>
              </w:rPr>
            </w:pPr>
            <w:r w:rsidRPr="009654B8">
              <w:rPr>
                <w:sz w:val="28"/>
                <w:szCs w:val="28"/>
              </w:rPr>
              <w:t>Рашидова Аида Гаджиева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jc w:val="both"/>
              <w:rPr>
                <w:sz w:val="28"/>
                <w:szCs w:val="28"/>
              </w:rPr>
            </w:pPr>
            <w:r w:rsidRPr="009654B8">
              <w:rPr>
                <w:sz w:val="28"/>
                <w:szCs w:val="28"/>
              </w:rPr>
              <w:t>к.ф.н., доцент кафедры иностранных языков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Татьяна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– предметник МБОУ «Гимназия № 7» г. Махачкалы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Темирханова Зарема Багаутдиновна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старший преподаватель  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Диана Мирзеевна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преподаватель кафедры английской филологии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Мурлиева Жарият Хаджиевна</w:t>
            </w:r>
          </w:p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д.ф.-м.н., профессор кафедры физики конденсированного состояния и наносистем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Гаджибалаева Гюльбехер Гусейновна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8» г. Махачкалы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Абдулвагабов Мизафрудин Шахович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общей и теоретической физики</w:t>
            </w:r>
            <w:r>
              <w:rPr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rPr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Гусейханов Магомедбаг Кагирович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B50C84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профессор, заведующий кафедрой общей физики ФГБОУ ВО «Дагестанский государственный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Магдиев Арсен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физики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 Алиевич</w:t>
            </w:r>
          </w:p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общей и теоретической физики</w:t>
            </w:r>
            <w:r>
              <w:rPr>
                <w:sz w:val="28"/>
                <w:szCs w:val="28"/>
                <w:lang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Хизриев Камаль Шахбанович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pStyle w:val="ae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к.ф.-м.н., доцент кафедры общей и теоретической физики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  <w:p w:rsidR="009654B8" w:rsidRDefault="009654B8" w:rsidP="009654B8">
            <w:pPr>
              <w:pStyle w:val="ae"/>
              <w:ind w:left="0"/>
              <w:jc w:val="both"/>
              <w:rPr>
                <w:sz w:val="28"/>
                <w:szCs w:val="28"/>
                <w:lang w:eastAsia="en-US"/>
              </w:rPr>
            </w:pPr>
          </w:p>
          <w:p w:rsidR="009654B8" w:rsidRDefault="009654B8" w:rsidP="009654B8">
            <w:pPr>
              <w:pStyle w:val="ae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БИОЛОГИЯ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Адиева Айна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 w:rsidP="00B50C84">
            <w:pPr>
              <w:pStyle w:val="a6"/>
              <w:spacing w:after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65E1">
              <w:rPr>
                <w:sz w:val="28"/>
                <w:szCs w:val="28"/>
                <w:lang w:val="ru-RU" w:eastAsia="ru-RU"/>
              </w:rPr>
              <w:t>д.б.н., профессор кафедры естественно</w:t>
            </w:r>
            <w:r w:rsidR="00B50C84" w:rsidRPr="00B665E1">
              <w:rPr>
                <w:sz w:val="28"/>
                <w:szCs w:val="28"/>
                <w:lang w:val="ru-RU" w:eastAsia="ru-RU"/>
              </w:rPr>
              <w:t>-</w:t>
            </w:r>
            <w:r w:rsidRPr="00B665E1">
              <w:rPr>
                <w:sz w:val="28"/>
                <w:szCs w:val="28"/>
                <w:lang w:val="ru-RU" w:eastAsia="ru-RU"/>
              </w:rPr>
              <w:t>научных дисциплин ГАОУ ВО «Дагестанский государственный университет народного хозяйства», профессор кафедры биохимии и биофизики ФГБОУ ВО «ДГУ», ведущий научный сотрудник ПИБР ДФИЦ РАН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Наида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зоологии и физиологии, заместитель декана биологического факультета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Заира Абдурахмановна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биологии, экологии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Асадулаева Мадина Набиевна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медицинской биологии ФГБОУ ВО «Дагестанский государственный медицинский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Гамидова Наида Хизриевна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биологии, экологии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Кадиев Абакар Кадиевич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д.б.н., профессор кафедры организации и технологий аквакультуры</w:t>
            </w:r>
            <w:r>
              <w:t xml:space="preserve"> </w:t>
            </w:r>
            <w:r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Марина Гудовна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</w:t>
            </w:r>
            <w:r w:rsidR="00B50C8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научных дисциплин ГАОУ ВО «Дагестанский государственный университет народного хозяйства»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Шихшабекова Басият Исмамовна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организации и технологий аквакультуры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Яровенко Елена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ботаники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ГЕОГРАФИЯ</w:t>
            </w:r>
          </w:p>
        </w:tc>
      </w:tr>
      <w:tr w:rsidR="008F3560" w:rsidTr="008F3560">
        <w:trPr>
          <w:trHeight w:val="4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Тагиева Зухра Валерьевна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учитель-предметник МБОУ «СОШ </w:t>
            </w:r>
            <w:r w:rsidR="00B50C84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59» г. Махачкалы.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 Касум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к.г.н., заведующий кафедрой </w:t>
            </w:r>
            <w:r>
              <w:rPr>
                <w:sz w:val="28"/>
                <w:szCs w:val="28"/>
              </w:rPr>
              <w:t xml:space="preserve">рекреационной географии и устойчивого развития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Румина Абдурахмановна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экономики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Гульнара Ахмедовна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к.г.н., доцент кафедры рекреационной географии и устойчивого развития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Гамидова Заира Орджоникидзевна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«СОШ </w:t>
            </w:r>
            <w:r w:rsidR="00B50C8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61»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Махмудова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Марьям Зияутдиновна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экономики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Набиев Олег Селимович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географии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Эфендиева </w:t>
            </w:r>
          </w:p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Шахсенем Тельмановна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4B8" w:rsidRDefault="008F3560" w:rsidP="009654B8">
            <w:pPr>
              <w:pStyle w:val="ae"/>
              <w:ind w:left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географии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 И ИКТ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Исабекова Тамила Илахидовна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B50C84">
            <w:pPr>
              <w:pStyle w:val="ae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доцент, завкаф</w:t>
            </w:r>
            <w:r w:rsidR="00B50C84">
              <w:rPr>
                <w:sz w:val="28"/>
                <w:szCs w:val="28"/>
              </w:rPr>
              <w:t>едрой</w:t>
            </w:r>
            <w:r>
              <w:rPr>
                <w:sz w:val="28"/>
                <w:szCs w:val="28"/>
              </w:rPr>
              <w:t xml:space="preserve"> ПМиИ ФГБОУ ВО «Дагестанский государственный технический университет»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 w:eastAsia="en-US"/>
              </w:rPr>
            </w:pPr>
            <w:r w:rsidRPr="00B665E1">
              <w:rPr>
                <w:b w:val="0"/>
                <w:sz w:val="28"/>
                <w:szCs w:val="28"/>
                <w:lang w:val="ru-RU" w:eastAsia="en-US"/>
              </w:rPr>
              <w:t>Абдулаева  Суайбат  Сурхаевна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– предметник ГБОУ </w:t>
            </w:r>
            <w:r w:rsidR="00B50C84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Бачиев Бачей Алибекович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к.э.н., доцент,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Везиров Тимур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д.п.н., профессор кафедры методики преподавания математики и информатики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Зарема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заместитель заведующего кафедрой «Информационные технологии и информационная безопасность»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Канаев Магомедимин Муталимович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 w:rsidP="00B5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к.т.н., доцент</w:t>
            </w:r>
            <w:r w:rsidR="008F3560">
              <w:rPr>
                <w:sz w:val="28"/>
                <w:szCs w:val="28"/>
                <w:lang w:eastAsia="en-US"/>
              </w:rPr>
              <w:t xml:space="preserve"> кафедры </w:t>
            </w:r>
            <w:r w:rsidR="008F3560">
              <w:rPr>
                <w:rStyle w:val="211pt"/>
                <w:color w:val="auto"/>
                <w:sz w:val="28"/>
                <w:szCs w:val="28"/>
              </w:rPr>
              <w:t xml:space="preserve">прикладной математики и информатики </w:t>
            </w:r>
            <w:r w:rsidR="008F3560"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 w:rsidR="008F3560"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rStyle w:val="211pt"/>
                <w:rFonts w:eastAsia="Calibri"/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Лугуев Тимур Садыкович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color w:val="FF000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к.ф.-м.н., доцент кафедры дискретной математики и прикладной информатики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22"/>
              <w:shd w:val="clear" w:color="auto" w:fill="auto"/>
              <w:spacing w:after="0" w:line="240" w:lineRule="auto"/>
              <w:rPr>
                <w:rStyle w:val="211pt"/>
                <w:color w:val="auto"/>
                <w:sz w:val="28"/>
                <w:szCs w:val="28"/>
              </w:rPr>
            </w:pPr>
            <w:r w:rsidRPr="00B665E1">
              <w:rPr>
                <w:b w:val="0"/>
                <w:sz w:val="28"/>
                <w:szCs w:val="28"/>
                <w:lang w:val="ru-RU" w:eastAsia="en-US"/>
              </w:rPr>
              <w:t>Магомедов Абдулкарим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профессор,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заведующий кафедрой </w:t>
            </w:r>
            <w:r>
              <w:rPr>
                <w:sz w:val="28"/>
                <w:szCs w:val="28"/>
              </w:rPr>
              <w:t>дискретной математики и информатики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Мирземагомедова Мадина Миязулаховна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к.т.н., доцент</w:t>
            </w:r>
            <w:r w:rsidR="008F3560">
              <w:rPr>
                <w:sz w:val="28"/>
                <w:szCs w:val="28"/>
                <w:lang w:eastAsia="en-US"/>
              </w:rPr>
              <w:t xml:space="preserve"> кафедры </w:t>
            </w:r>
            <w:r w:rsidR="008F3560">
              <w:rPr>
                <w:rStyle w:val="211pt"/>
                <w:color w:val="auto"/>
                <w:sz w:val="28"/>
                <w:szCs w:val="28"/>
              </w:rPr>
              <w:t xml:space="preserve">прикладной математики и информатики </w:t>
            </w:r>
            <w:r w:rsidR="008F3560"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  <w:r w:rsidR="008F3560"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Нурмагомедов Алим Алаудинович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к.ф-м.н.</w:t>
            </w:r>
            <w:r w:rsidR="00806F74">
              <w:rPr>
                <w:sz w:val="28"/>
                <w:szCs w:val="28"/>
              </w:rPr>
              <w:t>, доцент,</w:t>
            </w:r>
            <w:r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 xml:space="preserve">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bCs w:val="0"/>
                <w:lang w:val="ru-RU" w:eastAsia="ru-RU"/>
              </w:rPr>
            </w:pPr>
            <w:r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>Пиняскин Владимир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11pt"/>
                <w:b w:val="0"/>
                <w:color w:val="auto"/>
                <w:sz w:val="28"/>
                <w:szCs w:val="28"/>
              </w:rPr>
            </w:pPr>
            <w:r w:rsidRPr="00B665E1">
              <w:rPr>
                <w:b w:val="0"/>
                <w:sz w:val="28"/>
                <w:szCs w:val="28"/>
                <w:lang w:val="ru-RU" w:eastAsia="en-US"/>
              </w:rPr>
              <w:t>к.т.н., доцент</w:t>
            </w:r>
            <w:r w:rsidR="008F3560" w:rsidRPr="00B665E1">
              <w:rPr>
                <w:b w:val="0"/>
                <w:sz w:val="28"/>
                <w:szCs w:val="28"/>
                <w:lang w:val="ru-RU" w:eastAsia="en-US"/>
              </w:rPr>
              <w:t xml:space="preserve"> кафедры </w:t>
            </w:r>
            <w:r w:rsidR="008F3560" w:rsidRPr="003D74A2">
              <w:rPr>
                <w:rStyle w:val="211pt"/>
                <w:b w:val="0"/>
                <w:color w:val="auto"/>
                <w:sz w:val="28"/>
                <w:szCs w:val="28"/>
              </w:rPr>
              <w:t xml:space="preserve">прикладной математики и информатики </w:t>
            </w:r>
            <w:r w:rsidR="008F3560"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  <w:r w:rsidR="008F3560"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Умалатов Камиль Абулкадарович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B50C8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к.э.н., доцент</w:t>
            </w:r>
            <w:r w:rsidR="00806F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Эсетов Ферхад Эзединович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доцент, заведующий кафедрой информатики и вычислительной техники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Мусаева Наталья Федоровна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к.иск.н, доцент кафедры социо</w:t>
            </w:r>
            <w:r w:rsidR="008F3560">
              <w:rPr>
                <w:sz w:val="28"/>
                <w:szCs w:val="28"/>
              </w:rPr>
              <w:t>гуманитарных дисциплин ФГБОУ ВО «Дагестанский государственный педагогический университет», заслуженный деятель искусств Республики Дагестан.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Абакарова </w:t>
            </w:r>
          </w:p>
          <w:p w:rsidR="008F3560" w:rsidRDefault="008F356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Райганат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 w:rsidP="00B50C84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д.ф.н., профессор кафедры теории и истории религии и культуры  </w:t>
            </w:r>
            <w:r w:rsidR="008F3560">
              <w:rPr>
                <w:sz w:val="28"/>
                <w:szCs w:val="28"/>
              </w:rPr>
              <w:t xml:space="preserve">ФГБОУ ВО «Дагестанский государственный университет»,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Абдулаева Медина Шамильевна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культурологии, директор института искусств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Кабукаева Асият Яхъякадиевна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Хавчаев Муслим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B50C84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</w:t>
            </w:r>
            <w:r w:rsidR="00293703">
              <w:rPr>
                <w:sz w:val="28"/>
                <w:szCs w:val="28"/>
              </w:rPr>
              <w:t>ернат «Центр одаренн</w:t>
            </w:r>
            <w:r w:rsidR="00293703" w:rsidRPr="00293703">
              <w:rPr>
                <w:sz w:val="28"/>
                <w:szCs w:val="28"/>
              </w:rPr>
              <w:t>ых детей», П</w:t>
            </w:r>
            <w:r w:rsidRPr="00293703">
              <w:rPr>
                <w:sz w:val="28"/>
                <w:szCs w:val="28"/>
              </w:rPr>
              <w:t xml:space="preserve">очетный работник </w:t>
            </w:r>
            <w:r w:rsidR="00805B8E" w:rsidRPr="00293703">
              <w:rPr>
                <w:sz w:val="28"/>
                <w:szCs w:val="28"/>
              </w:rPr>
              <w:t xml:space="preserve">общего образования </w:t>
            </w:r>
            <w:r w:rsidRPr="00293703">
              <w:rPr>
                <w:sz w:val="28"/>
                <w:szCs w:val="28"/>
              </w:rPr>
              <w:t>РФ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Хиясова Сарат Гасановна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социо</w:t>
            </w:r>
            <w:r w:rsidR="008F3560">
              <w:rPr>
                <w:sz w:val="28"/>
                <w:szCs w:val="28"/>
              </w:rPr>
              <w:t xml:space="preserve">гуманитарных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Сулаев Имамутдин Хабибович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д.и.н., профессор кафедры отечественной истории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Абдусаламов Магомед-Паша Балашович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доцент кафедры гуманитарных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Акмурзаева Зухра </w:t>
            </w:r>
            <w:r>
              <w:rPr>
                <w:sz w:val="28"/>
                <w:szCs w:val="28"/>
              </w:rPr>
              <w:lastRenderedPageBreak/>
              <w:t>Магомедэминовна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д.и.н., профессор кафедры истории ФГБОУ ВО «Дагестанский </w:t>
            </w:r>
            <w:r>
              <w:rPr>
                <w:sz w:val="28"/>
                <w:szCs w:val="28"/>
              </w:rPr>
              <w:lastRenderedPageBreak/>
              <w:t xml:space="preserve">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Апав Исламутдиновна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гуманитарных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</w:pPr>
            <w:r>
              <w:rPr>
                <w:sz w:val="28"/>
                <w:szCs w:val="28"/>
              </w:rPr>
              <w:t xml:space="preserve">Гамзаева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Гюльнара Шахнавазовна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отечества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Асият Абдурагимовна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России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Данилюк Марина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учитель-предметник МБОУ «Многопрофильный лицей № 39 имени А.Б. Астемирова» 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Джабаева Тахмина Чарагановна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истории Дагестана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</w:pPr>
            <w:r>
              <w:rPr>
                <w:sz w:val="28"/>
                <w:szCs w:val="28"/>
              </w:rPr>
              <w:t>Ремиханова Рамила Идрисовна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 w:rsidP="00B50C84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  <w:lang w:val="ru-RU" w:eastAsia="ru-RU"/>
              </w:rPr>
            </w:pPr>
            <w:r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 xml:space="preserve">к.и.н., старший преподаватель кафедры истории </w:t>
            </w:r>
            <w:r w:rsidR="00B50C84"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>О</w:t>
            </w:r>
            <w:r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>течества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Шапиева Сакинат Идрисовна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B50C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</w:t>
            </w:r>
            <w:r w:rsidR="00B50C84">
              <w:rPr>
                <w:sz w:val="28"/>
                <w:szCs w:val="28"/>
              </w:rPr>
              <w:t>Многопрофильная г</w:t>
            </w:r>
            <w:r>
              <w:rPr>
                <w:sz w:val="28"/>
                <w:szCs w:val="28"/>
              </w:rPr>
              <w:t xml:space="preserve">имназия </w:t>
            </w:r>
            <w:r w:rsidR="00B50C8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№ 38»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Маги Нурмагомедовна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профессор кафедры всеобщей истории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ИСПАНСКИЙ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Абакарова Мариана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старший преподаватель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B5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Лабатханум Магомедовна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ГТРК «Дагестан»</w:t>
            </w:r>
          </w:p>
          <w:p w:rsidR="00E52884" w:rsidRDefault="00E52884">
            <w:pPr>
              <w:jc w:val="both"/>
              <w:rPr>
                <w:sz w:val="28"/>
                <w:szCs w:val="28"/>
              </w:rPr>
            </w:pPr>
          </w:p>
          <w:p w:rsidR="00E52884" w:rsidRDefault="00E52884">
            <w:pPr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ИТАЛЬЯНСКИЙ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Абасова Рената Габибовна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B50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Иран-Пур - </w:t>
            </w:r>
            <w:r w:rsidR="008F3560">
              <w:rPr>
                <w:sz w:val="28"/>
                <w:szCs w:val="28"/>
              </w:rPr>
              <w:t>Зейналова Гюльназ Ордмуздаевна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Пренко Людмила Ивановна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французского языка ФГБОУ ВО «Дагестанский государственный университет</w:t>
            </w:r>
          </w:p>
        </w:tc>
      </w:tr>
      <w:tr w:rsidR="008F3560" w:rsidTr="009654B8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Default="008F3560" w:rsidP="009654B8">
            <w:pPr>
              <w:pStyle w:val="ae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КИТАЙСКИЙ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Хайбулаева </w:t>
            </w:r>
          </w:p>
          <w:p w:rsidR="008F3560" w:rsidRDefault="008F3560">
            <w:pPr>
              <w:pStyle w:val="ae"/>
              <w:ind w:left="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Асият Магомедовна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 </w:t>
            </w:r>
          </w:p>
          <w:p w:rsidR="008F3560" w:rsidRDefault="008F3560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Магомедрашид Анварбекович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иностранного языка ГАОУ ВО «Дагестанский государственный университет народного хозяйства».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Билалова Ирина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РД;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Алибекова Джамиля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английского языка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Арсланбекова Умухаир Шугаибовна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Гитиновасова Патимат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B50C84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Наида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</w:t>
            </w:r>
            <w:r>
              <w:rPr>
                <w:sz w:val="28"/>
                <w:szCs w:val="28"/>
                <w:shd w:val="clear" w:color="auto" w:fill="FFFFFF"/>
              </w:rPr>
              <w:t xml:space="preserve">кафедры русской литературы </w:t>
            </w:r>
            <w:r>
              <w:rPr>
                <w:sz w:val="28"/>
                <w:szCs w:val="28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Пашаева Татьяна Низамовна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</w:t>
            </w:r>
            <w:r>
              <w:rPr>
                <w:sz w:val="28"/>
                <w:szCs w:val="28"/>
                <w:shd w:val="clear" w:color="auto" w:fill="FFFFFF"/>
              </w:rPr>
              <w:t xml:space="preserve">кафедры русской литературы </w:t>
            </w:r>
            <w:r>
              <w:rPr>
                <w:sz w:val="28"/>
                <w:szCs w:val="28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Эльмира 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«Многопрофильный лицей № 3» </w:t>
            </w:r>
            <w:r>
              <w:rPr>
                <w:sz w:val="28"/>
                <w:szCs w:val="28"/>
              </w:rPr>
              <w:br/>
              <w:t>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Хаджимурадова Хабибат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Чамсединова Гюльнара Шугабутдиновна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B50C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литературы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e"/>
              <w:numPr>
                <w:ilvl w:val="0"/>
                <w:numId w:val="3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Эмирова Лейла Абдурагимовна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литературы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 Александр Николаевич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учитель–</w:t>
            </w:r>
            <w:r w:rsidR="008F3560">
              <w:rPr>
                <w:sz w:val="28"/>
                <w:szCs w:val="28"/>
              </w:rPr>
              <w:t>предметник ЧОУДО «Центр «Надежда», педагог дополнительного образования, член м</w:t>
            </w:r>
            <w:r>
              <w:rPr>
                <w:sz w:val="28"/>
                <w:szCs w:val="28"/>
              </w:rPr>
              <w:t>етодической комиссии М</w:t>
            </w:r>
            <w:r w:rsidR="008F3560">
              <w:rPr>
                <w:sz w:val="28"/>
                <w:szCs w:val="28"/>
              </w:rPr>
              <w:t>еждународной математической олимпиады «Турнир городов»,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Рима Газрединовна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6D6B3B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r>
              <w:rPr>
                <w:sz w:val="28"/>
                <w:szCs w:val="28"/>
              </w:rPr>
              <w:t>Алюшева Динара Равильевна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ЧОУДО «Центр «Надежда»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lang w:val="ru-RU" w:eastAsia="en-US"/>
              </w:rPr>
            </w:pPr>
            <w:r w:rsidRPr="00B665E1">
              <w:rPr>
                <w:b w:val="0"/>
                <w:sz w:val="28"/>
                <w:szCs w:val="28"/>
                <w:lang w:val="ru-RU" w:eastAsia="ru-RU"/>
              </w:rPr>
              <w:t>Асадулаева Тамила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 w:bidi="ru-RU"/>
              </w:rPr>
            </w:pPr>
            <w:r w:rsidRPr="00B665E1">
              <w:rPr>
                <w:b w:val="0"/>
                <w:sz w:val="28"/>
                <w:szCs w:val="28"/>
                <w:lang w:val="ru-RU" w:eastAsia="en-US"/>
              </w:rPr>
              <w:t xml:space="preserve">ассистент кафедры </w:t>
            </w:r>
            <w:r w:rsidRPr="006D6B3B">
              <w:rPr>
                <w:rStyle w:val="211pt"/>
                <w:rFonts w:eastAsia="Calibri"/>
                <w:b w:val="0"/>
                <w:color w:val="auto"/>
                <w:sz w:val="28"/>
                <w:szCs w:val="28"/>
              </w:rPr>
              <w:t xml:space="preserve">высшей математики </w:t>
            </w:r>
            <w:r w:rsidRPr="006D6B3B">
              <w:rPr>
                <w:rStyle w:val="211pt"/>
                <w:b w:val="0"/>
                <w:color w:val="auto"/>
                <w:sz w:val="28"/>
                <w:szCs w:val="28"/>
              </w:rPr>
              <w:t>ФГБОУ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 xml:space="preserve">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Ашурбеков Казим Джафарович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.ф-м.н., </w:t>
            </w:r>
            <w:r>
              <w:rPr>
                <w:sz w:val="28"/>
                <w:szCs w:val="28"/>
              </w:rPr>
              <w:t>доцент кафедры дифференциальных уравнений и функционального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Вакилов Шамиль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</w:t>
            </w:r>
            <w:r w:rsidR="000C72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Гаджиагаев Шарапудин </w:t>
            </w:r>
            <w:r>
              <w:rPr>
                <w:sz w:val="28"/>
                <w:szCs w:val="28"/>
              </w:rPr>
              <w:lastRenderedPageBreak/>
              <w:t>Сиражудинович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</w:t>
            </w:r>
            <w:r w:rsidR="000C72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ФГБОУ ВО «Дагестанский государственный </w:t>
            </w:r>
            <w:r>
              <w:rPr>
                <w:sz w:val="28"/>
                <w:szCs w:val="28"/>
              </w:rPr>
              <w:lastRenderedPageBreak/>
              <w:t xml:space="preserve">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 Мадрид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к.ф-м.н.</w:t>
            </w:r>
            <w:r w:rsidR="006D6B3B">
              <w:rPr>
                <w:sz w:val="28"/>
                <w:szCs w:val="28"/>
              </w:rPr>
              <w:t>, профессор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Джанакаев Руслан Дагирович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572BEF" w:rsidRDefault="008F3560" w:rsidP="00572BEF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lang w:val="ru-RU"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Нурмагомедов Арцолав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 w:bidi="ru-RU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к.ф-м.н., доцент,</w:t>
            </w:r>
            <w:r w:rsidRPr="009654B8">
              <w:rPr>
                <w:rStyle w:val="211pt"/>
                <w:rFonts w:eastAsia="Calibri"/>
                <w:b w:val="0"/>
                <w:color w:val="auto"/>
                <w:sz w:val="28"/>
                <w:szCs w:val="28"/>
              </w:rPr>
              <w:t xml:space="preserve"> заведующий кафедрой 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высшей математики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Рагимханов Вадим Римиханович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.ф-м.н., </w:t>
            </w:r>
            <w:r>
              <w:rPr>
                <w:sz w:val="28"/>
                <w:szCs w:val="28"/>
              </w:rPr>
              <w:t>доцент кафедры дифференциальных уравнений и функционального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Абдул-Рашид Кахриманович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д.ф.-м.н., заведующий кафедрой математического анализа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Умалатов Абукадар Абукасумович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к.ф-м.н.,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lang w:val="ru-RU"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Умалатов Салман Даудович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 w:bidi="ru-RU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к.ф-м.н.,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 xml:space="preserve">доцент кафедры 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высшей математики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НЕМЕЦКИЙ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Шуайнат Джабраиловна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иностранных языков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Алипулатова Надежда Синибековна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  кафедры романо-германских и восточных языков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Аталаева Ника-Патимат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доцент, заведующая кафедрой романо-германских и восточных языков и методики преподавания ФГБОУ ВО «Дагестанский государственный педагогический университет»,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Караева Асият Камиловна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</w:pPr>
            <w:r w:rsidRPr="00B665E1"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>старший преподаватель кафедры иностранных языков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</w:t>
            </w:r>
            <w:r>
              <w:rPr>
                <w:sz w:val="28"/>
                <w:szCs w:val="28"/>
              </w:rPr>
              <w:lastRenderedPageBreak/>
              <w:t>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Кураева Маржанат Нурмагомедовна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доцент, заведующий кафедрой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Курбетова Рукият Фикретовна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немецкого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Мариям Мугутиновна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Сагидова Марал Чубановна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  кафедры романо-германских и восточных языков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Штанчаев Шамиль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иностранных языков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Асбарова Сусанна Иллуевна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  </w:t>
            </w:r>
            <w:r w:rsidRPr="00E52884">
              <w:rPr>
                <w:sz w:val="28"/>
                <w:szCs w:val="28"/>
              </w:rPr>
              <w:t>Г</w:t>
            </w:r>
            <w:r w:rsidR="00E52884" w:rsidRPr="00E52884">
              <w:rPr>
                <w:sz w:val="28"/>
                <w:szCs w:val="28"/>
              </w:rPr>
              <w:t>БПО</w:t>
            </w:r>
            <w:r w:rsidRPr="00E5288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РД «Республиканский автомобильно-дорожный колледж»,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Абдуразакова </w:t>
            </w:r>
          </w:p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Салихат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социо</w:t>
            </w:r>
            <w:r w:rsidR="008F3560">
              <w:rPr>
                <w:sz w:val="28"/>
                <w:szCs w:val="28"/>
              </w:rPr>
              <w:t xml:space="preserve">гуманитарных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 Елизавета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9»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Рима Газрединовна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– предметник ГБОУ </w:t>
            </w:r>
            <w:r w:rsidR="006D6B3B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Апав Исламутдиновна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к.и.н., доцент кафедры гуманитарных дисциплин ГАОУ ВО </w:t>
            </w:r>
            <w:r>
              <w:rPr>
                <w:sz w:val="28"/>
                <w:szCs w:val="28"/>
              </w:rPr>
              <w:lastRenderedPageBreak/>
              <w:t>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Ахмедбек Мавлидинович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1"/>
              <w:rPr>
                <w:b w:val="0"/>
                <w:szCs w:val="28"/>
                <w:lang w:val="ru-RU" w:eastAsia="ru-RU"/>
              </w:rPr>
            </w:pPr>
            <w:r w:rsidRPr="00B665E1">
              <w:rPr>
                <w:b w:val="0"/>
                <w:szCs w:val="28"/>
                <w:lang w:val="ru-RU" w:eastAsia="ru-RU"/>
              </w:rPr>
              <w:t xml:space="preserve">к.филос.наук, заместитель декана по магистратуре </w:t>
            </w:r>
            <w:r w:rsidRPr="00B665E1">
              <w:rPr>
                <w:b w:val="0"/>
                <w:bCs/>
                <w:szCs w:val="28"/>
                <w:lang w:val="ru-RU" w:eastAsia="ru-RU"/>
              </w:rPr>
              <w:t xml:space="preserve">факультета психологии и </w:t>
            </w:r>
            <w:r w:rsidRPr="00B665E1">
              <w:rPr>
                <w:b w:val="0"/>
                <w:szCs w:val="28"/>
                <w:lang w:val="ru-RU" w:eastAsia="ru-RU"/>
              </w:rPr>
              <w:t>философии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Исрапилова Зарема Анваровна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</w:t>
            </w:r>
            <w:r w:rsidR="000C72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Магомедова Узумей Г асан-Гусейновна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</w:t>
            </w:r>
            <w:r w:rsidR="000C7239">
              <w:rPr>
                <w:sz w:val="28"/>
                <w:szCs w:val="28"/>
              </w:rPr>
              <w:t>,</w:t>
            </w:r>
            <w:r w:rsidR="006D6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Мусаева Эльмира Шекералиевна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доцент, заведующ</w:t>
            </w:r>
            <w:r w:rsidR="006D6B3B">
              <w:rPr>
                <w:sz w:val="28"/>
                <w:szCs w:val="28"/>
              </w:rPr>
              <w:t>ий кафедрой социо</w:t>
            </w:r>
            <w:r>
              <w:rPr>
                <w:sz w:val="28"/>
                <w:szCs w:val="28"/>
              </w:rPr>
              <w:t>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Нурилова Альбина Захарьяевна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к.филос.н.,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Тагирова Айшат Гасановна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</w:t>
            </w:r>
            <w:r w:rsidR="000C72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Рустам Вагидович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естественно</w:t>
            </w:r>
            <w:r w:rsidR="006D6B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научных дисциплин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Каис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</w:t>
            </w:r>
            <w:r w:rsidR="006D6B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af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Даудова Рабият Далгатовна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Каримула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Месробян Нелли Хореновна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Зульфира Рамазановна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</w:t>
            </w:r>
            <w:r w:rsidR="000C7239">
              <w:rPr>
                <w:sz w:val="28"/>
                <w:szCs w:val="28"/>
              </w:rPr>
              <w:t>,</w:t>
            </w:r>
            <w:r w:rsidR="006D6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Шахбанов Низам Вердиевич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Гасанова Замира Гаджимурадовна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государственно-правовых дисциплин  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Абдулмалик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к.ю.н., доцент кафедры юридических дисциплин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Марина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6D6B3B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</w:t>
            </w:r>
            <w:r w:rsidR="00E52884">
              <w:rPr>
                <w:sz w:val="28"/>
                <w:szCs w:val="28"/>
              </w:rPr>
              <w:t xml:space="preserve">ернат «Центр одаренных детей», </w:t>
            </w:r>
            <w:r w:rsidR="00EA6AB1">
              <w:rPr>
                <w:sz w:val="28"/>
                <w:szCs w:val="28"/>
              </w:rPr>
              <w:t>п</w:t>
            </w:r>
            <w:r w:rsidRPr="00E52884">
              <w:rPr>
                <w:sz w:val="28"/>
                <w:szCs w:val="28"/>
              </w:rPr>
              <w:t>очетный работник</w:t>
            </w:r>
            <w:r w:rsidR="00E52884" w:rsidRPr="00E52884">
              <w:rPr>
                <w:sz w:val="28"/>
                <w:szCs w:val="28"/>
              </w:rPr>
              <w:t xml:space="preserve"> общего образования</w:t>
            </w:r>
            <w:r w:rsidRPr="00E52884">
              <w:rPr>
                <w:sz w:val="28"/>
                <w:szCs w:val="28"/>
              </w:rPr>
              <w:t xml:space="preserve"> РФ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Алишаева Патина Кутбудиновна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Алисултан Шамсулаевич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заместитель директора по заочному и дополнительному профессиональному образованию,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Геворкьян Дмитрий Павлович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Карина Ибрагимовна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 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Джамалова Эмина Камаловна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к.ю.н., руководитель Школы юного юриста, доцент кафедры истории государства и права ФГБОУ ВО «Дагестанский </w:t>
            </w:r>
            <w:r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Асият Шамсутдиновна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«Гражданское право»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Марианов Алихан Абдулаевич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к.и.н., доцент кафедры юридических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Меджидова Анжела Маратовна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Салтанат Ахмедовна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к.ю.н., доцент кафедры гражданского права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Чупанова Анжела Чупановна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к.ю.н., доцент кафедры теории государства и права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Ума Юсуповна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«Лицей № 39» г. Махачкалы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7C61C4" w:rsidRDefault="008F3560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1C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Джафарова Камилла Камильевна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7C61C4" w:rsidRDefault="008F3560">
            <w:pPr>
              <w:jc w:val="center"/>
              <w:rPr>
                <w:b/>
                <w:sz w:val="28"/>
                <w:szCs w:val="28"/>
              </w:rPr>
            </w:pPr>
            <w:r w:rsidRPr="007C61C4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7C61C4" w:rsidRDefault="008F3560">
            <w:pPr>
              <w:jc w:val="both"/>
              <w:rPr>
                <w:b/>
                <w:sz w:val="28"/>
                <w:szCs w:val="28"/>
              </w:rPr>
            </w:pPr>
            <w:r w:rsidRPr="007C61C4">
              <w:rPr>
                <w:bCs/>
                <w:sz w:val="28"/>
                <w:szCs w:val="28"/>
                <w:bdr w:val="none" w:sz="0" w:space="0" w:color="auto" w:frame="1"/>
              </w:rPr>
              <w:t>к.ф.н</w:t>
            </w:r>
            <w:r w:rsidRPr="007C61C4">
              <w:rPr>
                <w:sz w:val="28"/>
                <w:szCs w:val="28"/>
              </w:rPr>
              <w:t>, доцент кафедры русской литературы ФГБОУ ВО «Дагестанский государственный университет»,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Айбатырова Муслимат</w:t>
            </w:r>
          </w:p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</w:t>
            </w:r>
            <w:r w:rsidR="000C7239">
              <w:rPr>
                <w:sz w:val="28"/>
                <w:szCs w:val="28"/>
              </w:rPr>
              <w:t>,</w:t>
            </w:r>
            <w:r w:rsidR="006D6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Амирханова Лиана Бедрединовна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6D6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</w:t>
            </w:r>
            <w:r w:rsidR="000C7239">
              <w:rPr>
                <w:sz w:val="28"/>
                <w:szCs w:val="28"/>
              </w:rPr>
              <w:t>,</w:t>
            </w:r>
            <w:r w:rsidR="006D6B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Березина Лариса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методики преподавания русского языка и литературы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6D6B3B" w:rsidRDefault="008F3560">
            <w:pPr>
              <w:jc w:val="both"/>
              <w:rPr>
                <w:sz w:val="28"/>
                <w:szCs w:val="28"/>
                <w:highlight w:val="yellow"/>
              </w:rPr>
            </w:pPr>
            <w:r w:rsidRPr="007C61C4">
              <w:rPr>
                <w:sz w:val="28"/>
                <w:szCs w:val="28"/>
              </w:rPr>
              <w:t>Билалова Ирина Владмировна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6D6B3B" w:rsidRDefault="008F3560">
            <w:pPr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6D6B3B" w:rsidRDefault="008F3560">
            <w:pPr>
              <w:jc w:val="both"/>
              <w:rPr>
                <w:sz w:val="28"/>
                <w:szCs w:val="28"/>
                <w:highlight w:val="yellow"/>
              </w:rPr>
            </w:pPr>
            <w:r w:rsidRPr="00EA6AB1"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 w:rsidRPr="00EA6AB1"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Джамалов Камал Эфендиевич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д.п.н., профессор, заведующий кафедрой методики преподавания русского языка и литературы ФГБОУ ВО «Дагестанский государственный университет»,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Закарьяева Заира Юсуповна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Зербалиева Наиля Фаиковна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к.ф.н.,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Ольга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>к.ф.н., доцент,</w:t>
            </w:r>
            <w:r w:rsidR="006D6B3B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Мугидова Мадина Ибадуллаевна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английского языка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Новодворская Светлана Павловна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«Многопрофильная гимназия </w:t>
            </w:r>
            <w:r>
              <w:rPr>
                <w:sz w:val="28"/>
                <w:szCs w:val="28"/>
              </w:rPr>
              <w:br/>
              <w:t>№ 38»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Омарова Сияна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 w:rsidP="000C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доцент,</w:t>
            </w:r>
            <w:r w:rsidR="008F3560"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Османова Тамара Андреевна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русского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«ТЕХНИЧЕСКИЙ ТРУД» (МАЛЬЧИКИ)</w:t>
            </w:r>
          </w:p>
        </w:tc>
      </w:tr>
      <w:tr w:rsidR="008F3560" w:rsidTr="008F3560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Алиомаров Лимат Мирзаханович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 xml:space="preserve">, доцент кафедры профессиональной педагогики, технологии и методики обучения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Гаджикурбанов Талиб Турабович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Профессионального колледжа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Али Зулпакарович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к.т.н.</w:t>
            </w:r>
            <w:r>
              <w:rPr>
                <w:sz w:val="28"/>
                <w:szCs w:val="28"/>
              </w:rPr>
              <w:t>, профессор кафедры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профессиональной педагогики, технологии и методики обучения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Микаилов Ахмед Микаилович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МБОУ «СОШ № 58» г. Махачкалы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</w:tr>
      <w:tr w:rsidR="008F3560" w:rsidTr="008F356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Таибова Патимат Магомедгаджиевна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ГБОУ РД 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«ОБСЛУЖИВАЮЩИЙ ТРУД» (ДЕВОЧКИ)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Мирзоева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Мариян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к.п.н., доцент кафедры</w:t>
            </w:r>
            <w:r>
              <w:t xml:space="preserve"> </w:t>
            </w:r>
            <w:r>
              <w:rPr>
                <w:sz w:val="28"/>
                <w:szCs w:val="28"/>
              </w:rPr>
              <w:t>информационных технологий, экономики и дизайна</w:t>
            </w:r>
            <w:r>
              <w:rPr>
                <w:bCs/>
                <w:iCs/>
                <w:sz w:val="28"/>
                <w:szCs w:val="28"/>
              </w:rPr>
              <w:t xml:space="preserve">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Абасова Карина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мастер производственного обучения</w:t>
            </w:r>
            <w:r>
              <w:rPr>
                <w:sz w:val="28"/>
                <w:szCs w:val="28"/>
              </w:rPr>
              <w:t xml:space="preserve">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3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Батырова Аминат Расуловна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</w:t>
            </w:r>
            <w:r w:rsidRPr="009654B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ик </w:t>
            </w:r>
            <w:hyperlink r:id="rId9" w:tgtFrame="_blank" w:history="1">
              <w:r w:rsidRPr="009654B8">
                <w:rPr>
                  <w:rStyle w:val="211pt"/>
                  <w:rFonts w:eastAsia="Calibri"/>
                  <w:color w:val="auto"/>
                  <w:sz w:val="28"/>
                  <w:szCs w:val="28"/>
                </w:rPr>
                <w:t>МБОУ «СОШ № 29»</w:t>
              </w:r>
            </w:hyperlink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Зубаирова Джавгарат Басировна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13»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Марина 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>, старший преподаватель</w:t>
            </w:r>
            <w:r>
              <w:rPr>
                <w:bCs/>
                <w:iCs/>
                <w:sz w:val="28"/>
                <w:szCs w:val="28"/>
              </w:rPr>
              <w:t xml:space="preserve"> кафедры </w:t>
            </w:r>
            <w:r>
              <w:rPr>
                <w:sz w:val="28"/>
                <w:szCs w:val="28"/>
              </w:rPr>
              <w:t xml:space="preserve">информационных технологий, экономики и дизайна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Малахмаев Сайбат Раджабовна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Профессионального колледжа ГАОУ ВО «Дагестанский государственный университет народного хозяйства»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Салахбеков Анварбек Пайзулаевич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9654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к.п.н.</w:t>
            </w:r>
            <w:r>
              <w:rPr>
                <w:sz w:val="28"/>
                <w:szCs w:val="28"/>
              </w:rPr>
              <w:t xml:space="preserve">, доцент </w:t>
            </w:r>
            <w:r>
              <w:rPr>
                <w:bCs/>
                <w:iCs/>
                <w:sz w:val="28"/>
                <w:szCs w:val="28"/>
              </w:rPr>
              <w:t xml:space="preserve">кафедры </w:t>
            </w:r>
            <w:r>
              <w:rPr>
                <w:sz w:val="28"/>
                <w:szCs w:val="28"/>
              </w:rPr>
              <w:t>информационных технологий, экономики и дизайна ФГБОУ ВО «Дагестанский государственный педагогический университет»</w:t>
            </w:r>
            <w:r w:rsidR="009654B8">
              <w:rPr>
                <w:sz w:val="28"/>
                <w:szCs w:val="28"/>
              </w:rPr>
              <w:t>.</w:t>
            </w:r>
          </w:p>
        </w:tc>
      </w:tr>
      <w:tr w:rsidR="008F3560" w:rsidTr="008F3560">
        <w:trPr>
          <w:trHeight w:val="273"/>
        </w:trPr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«РОБОТОТЕХНИКА»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Тетакаев Умар Резванович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д.т.н., профессор</w:t>
            </w:r>
            <w:r>
              <w:rPr>
                <w:sz w:val="28"/>
                <w:szCs w:val="28"/>
              </w:rPr>
              <w:t xml:space="preserve"> 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Асланов Тагирбек Гайдарбекович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к.т.н., доцент</w:t>
            </w:r>
            <w:r w:rsidR="000C7239">
              <w:rPr>
                <w:bCs/>
                <w:iCs/>
                <w:sz w:val="28"/>
                <w:szCs w:val="28"/>
              </w:rPr>
              <w:t>,</w:t>
            </w:r>
            <w:r w:rsidR="00451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Айгумов Тимур Гаджиевич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</w:rPr>
              <w:t>к.т.н., доцент</w:t>
            </w:r>
            <w:r w:rsidR="000C7239">
              <w:rPr>
                <w:sz w:val="28"/>
                <w:szCs w:val="28"/>
              </w:rPr>
              <w:t>,</w:t>
            </w:r>
            <w:r w:rsidR="00451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Абдуллаев Абдулла Бабаевич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к.п.н., доцент,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bCs/>
                <w:iCs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Раджабалиев Гатемсолтан Пулатович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к.т.н., профессор ФГБОУ ВО «Дагестанский государственный педагогический университет»</w:t>
            </w:r>
          </w:p>
        </w:tc>
      </w:tr>
      <w:tr w:rsidR="008F3560" w:rsidTr="008F3560">
        <w:trPr>
          <w:trHeight w:val="6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Магомедов Гусейн Мусаевич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профессор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bCs w:val="0"/>
                <w:sz w:val="28"/>
                <w:szCs w:val="28"/>
                <w:lang w:val="ru-RU" w:eastAsia="en-US"/>
              </w:rPr>
            </w:pPr>
            <w:r w:rsidRPr="00B665E1">
              <w:rPr>
                <w:sz w:val="28"/>
                <w:szCs w:val="28"/>
                <w:lang w:val="ru-RU" w:eastAsia="ru-RU"/>
              </w:rPr>
              <w:t>Рамазанов Магомедшейх Курбанович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 w:rsidP="00451352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/>
              </w:rPr>
            </w:pPr>
            <w:r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>к.ф-м.н., доцент</w:t>
            </w:r>
            <w:r w:rsidR="00451352"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>,</w:t>
            </w:r>
            <w:r w:rsidRPr="00B665E1">
              <w:rPr>
                <w:b w:val="0"/>
                <w:bCs w:val="0"/>
                <w:sz w:val="28"/>
                <w:szCs w:val="28"/>
                <w:lang w:val="ru-RU" w:eastAsia="ru-RU"/>
              </w:rPr>
              <w:t xml:space="preserve"> ведущий научный сотрудник Института физики ДНЦ РАН, </w:t>
            </w:r>
            <w:r w:rsidRPr="00B665E1">
              <w:rPr>
                <w:b w:val="0"/>
                <w:sz w:val="28"/>
                <w:szCs w:val="28"/>
                <w:lang w:val="ru-RU" w:eastAsia="ru-RU"/>
              </w:rPr>
              <w:t>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Абдурашидова Рукият Гапизовна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451352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f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Арсен Гульалиевич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39» г. Махачкалы;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  <w:r w:rsidRPr="00B665E1"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  <w:t>Ахмедов Ганапи Янгикеич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д.т.н., доцент, заведующий кафедрой физики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Буттаев Муса Сидович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к.ф.-м.н., доцент кафедры естественно</w:t>
            </w:r>
            <w:r w:rsidR="004513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r w:rsidRPr="000C7239">
              <w:rPr>
                <w:sz w:val="28"/>
                <w:szCs w:val="28"/>
              </w:rPr>
              <w:t>Синдибад</w:t>
            </w:r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д.х.н., профессор кафедры общей и теоретической физики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Гайдаев Абиди Абдулкадырович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к.ф-м.н., </w:t>
            </w:r>
            <w:r>
              <w:rPr>
                <w:sz w:val="28"/>
                <w:szCs w:val="28"/>
              </w:rPr>
              <w:t xml:space="preserve">доцент кафедры   физики и методики преподавания ФГБОУ ВО «Дагестанский государственный педагогический </w:t>
            </w:r>
            <w:r>
              <w:rPr>
                <w:sz w:val="28"/>
                <w:szCs w:val="28"/>
              </w:rPr>
              <w:lastRenderedPageBreak/>
              <w:t>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Гусейханов Магомедбаг Кагирович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/>
              </w:rPr>
            </w:pPr>
            <w:r w:rsidRPr="00B665E1">
              <w:rPr>
                <w:b w:val="0"/>
                <w:sz w:val="28"/>
                <w:szCs w:val="28"/>
                <w:lang w:val="ru-RU" w:eastAsia="ru-RU"/>
              </w:rPr>
              <w:t>д.ф.-м.н., профессор</w:t>
            </w:r>
            <w:r w:rsidRPr="00B665E1">
              <w:rPr>
                <w:sz w:val="28"/>
                <w:szCs w:val="28"/>
                <w:lang w:val="ru-RU" w:eastAsia="ru-RU"/>
              </w:rPr>
              <w:t xml:space="preserve"> </w:t>
            </w:r>
            <w:r w:rsidRPr="00B665E1">
              <w:rPr>
                <w:b w:val="0"/>
                <w:sz w:val="28"/>
                <w:szCs w:val="28"/>
                <w:lang w:val="ru-RU" w:eastAsia="ru-RU"/>
              </w:rPr>
              <w:t>кафедры общей и теоретической физики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Идаятов Эждер Инаятович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 w:rsidP="00451352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/>
              </w:rPr>
            </w:pPr>
            <w:r w:rsidRPr="00B665E1">
              <w:rPr>
                <w:b w:val="0"/>
                <w:sz w:val="28"/>
                <w:szCs w:val="28"/>
                <w:lang w:val="ru-RU" w:eastAsia="ru-RU"/>
              </w:rPr>
              <w:t>к.ф.-м.н., доцент каф</w:t>
            </w:r>
            <w:r w:rsidR="00451352" w:rsidRPr="00B665E1">
              <w:rPr>
                <w:b w:val="0"/>
                <w:sz w:val="28"/>
                <w:szCs w:val="28"/>
                <w:lang w:val="ru-RU" w:eastAsia="ru-RU"/>
              </w:rPr>
              <w:t>едры</w:t>
            </w:r>
            <w:r w:rsidRPr="00B665E1">
              <w:rPr>
                <w:b w:val="0"/>
                <w:sz w:val="28"/>
                <w:szCs w:val="28"/>
                <w:lang w:val="ru-RU" w:eastAsia="ru-RU"/>
              </w:rPr>
              <w:t xml:space="preserve"> общей и теоретической физики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 xml:space="preserve">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Инусова Халимат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естественно</w:t>
            </w:r>
            <w:r w:rsidR="004513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научных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Магдиев Арсен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к.ф-м.н. </w:t>
            </w:r>
            <w:r>
              <w:rPr>
                <w:sz w:val="28"/>
                <w:szCs w:val="28"/>
              </w:rPr>
              <w:t>доцент кафедры   физики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Гасан Мусаевич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д.ф-м.н., профессор, заведующий кафедрой</w:t>
            </w:r>
            <w:r>
              <w:rPr>
                <w:sz w:val="28"/>
                <w:szCs w:val="28"/>
              </w:rPr>
              <w:t xml:space="preserve"> физики и методики преподавания  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B665E1"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  <w:t>Митаров Ризван Гаджимирзаевич</w:t>
            </w:r>
            <w:r w:rsidRPr="00B665E1"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9654B8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11pt"/>
                <w:b w:val="0"/>
                <w:color w:val="auto"/>
                <w:sz w:val="28"/>
                <w:szCs w:val="28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 xml:space="preserve">д.т.н., профессор кафедры физики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B665E1" w:rsidRDefault="008F3560" w:rsidP="00FE6BA3">
            <w:pPr>
              <w:pStyle w:val="22"/>
              <w:numPr>
                <w:ilvl w:val="0"/>
                <w:numId w:val="22"/>
              </w:numPr>
              <w:shd w:val="clear" w:color="auto" w:fill="auto"/>
              <w:spacing w:after="0" w:line="240" w:lineRule="auto"/>
              <w:rPr>
                <w:rFonts w:eastAsia="Calibri"/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Рагимханов Гаджимирза Балагланович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к.ф.-м.н., доцент кафедры физической электроники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9654B8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Рустамов Ильмудин Тажидинович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заслуженный учитель РД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Самедова Зумрият Дадашевна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«Многопрофильный лицей № 3» </w:t>
            </w:r>
            <w:r>
              <w:rPr>
                <w:sz w:val="28"/>
                <w:szCs w:val="28"/>
              </w:rPr>
              <w:br/>
              <w:t>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Яхьяева Хасайбат Шарапутдиновна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к.ф-м.н., доцент,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 xml:space="preserve">ФГБОУ ВО «Дагестанский государственный аграрный университет имени М.М. Джамбулатова»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Гвиниашвили Анна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451352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МБОУ «</w:t>
            </w:r>
            <w:r w:rsidR="00451352">
              <w:rPr>
                <w:sz w:val="28"/>
                <w:szCs w:val="28"/>
              </w:rPr>
              <w:t>Многопрофильная г</w:t>
            </w:r>
            <w:r>
              <w:rPr>
                <w:sz w:val="28"/>
                <w:szCs w:val="28"/>
              </w:rPr>
              <w:t xml:space="preserve">имназия № 38» </w:t>
            </w:r>
            <w:r w:rsidR="00451352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Магомеднур Халифович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Клочкова Елена Валентиновна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45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для детей сирот и детей, оставшихся</w:t>
            </w:r>
            <w:r w:rsidR="00451352">
              <w:rPr>
                <w:sz w:val="28"/>
                <w:szCs w:val="28"/>
              </w:rPr>
              <w:t xml:space="preserve"> без попечения родителей «Школа-</w:t>
            </w:r>
            <w:r>
              <w:rPr>
                <w:sz w:val="28"/>
                <w:szCs w:val="28"/>
              </w:rPr>
              <w:t>интернат для сирот» г. Махачкал</w:t>
            </w:r>
            <w:r w:rsidR="00451352">
              <w:rPr>
                <w:sz w:val="28"/>
                <w:szCs w:val="28"/>
              </w:rPr>
              <w:t>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Гусен Камилович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кафедры физического воспитания ФГБОУ ВО «Дагестанский государственный педагогический университет» </w:t>
            </w:r>
          </w:p>
        </w:tc>
      </w:tr>
      <w:tr w:rsidR="008F3560" w:rsidTr="008F3560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Нурулаев Шарапудин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физической культуры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Чухланцев Владимир Вячеславович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211pt"/>
                <w:color w:val="auto"/>
                <w:sz w:val="28"/>
                <w:szCs w:val="28"/>
              </w:rPr>
              <w:t xml:space="preserve">ассистент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Шахриев Али Рабаданович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физической культуры ГАОУ ВО «Дагестанский государственный университет народного хозяйства»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 Шихшабек Юсупович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к.п.н., профессор кафедры физического воспитания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ФРАНЦУЗСКИЙ ЯЗЫК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Магомедова Марина Магомедовна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французского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Асланова Ирейхан Семедовна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«Теория и практика перевода»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Астапова Татьяна Глебовна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– предметник МБОУ «Гимназия № 11»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Казакова Аида Саттыевна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Амина Джамалутдиновна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доцент кафедры романо-германских и восточных языков и методики преподавания ФГБОУ ВО «Дагестанский </w:t>
            </w:r>
            <w:r>
              <w:rPr>
                <w:sz w:val="28"/>
                <w:szCs w:val="28"/>
              </w:rPr>
              <w:lastRenderedPageBreak/>
              <w:t>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Зейнаб Нурудиновна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преп. кафедры второго иностранного языка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Мурадханова Теллиханум Исмихановна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к.ф.н., профессор кафедры романо-германских и восточных языков и методики преподавания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Узунова Нарисат Башировна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к.ф.н., доцент кафедры романо-германских и восточных языков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Исхакова Альфия Ахмедзановна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учитель-предметник ГБОУ РД «Республиканский многопрофильный лицей-интернат для одаренных детей» </w:t>
            </w:r>
            <w:r>
              <w:rPr>
                <w:sz w:val="28"/>
                <w:szCs w:val="28"/>
              </w:rPr>
              <w:br/>
              <w:t>г. Махачкалы,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Абдулгалимова Нурият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к.п.н., доцент кафедры медицинской биологии ФГБОУ ВО «Дагестанский государственный медицинский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Зубаирова Мадина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д.б.н., профессор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Каспарова Миясат Арсеновна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кафедры неорганической химии.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Курамагомедова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Ирайганат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ГБОУ </w:t>
            </w:r>
            <w:r w:rsidR="00451352">
              <w:rPr>
                <w:sz w:val="28"/>
                <w:szCs w:val="28"/>
              </w:rPr>
              <w:t xml:space="preserve">РД </w:t>
            </w:r>
            <w:r>
              <w:rPr>
                <w:sz w:val="28"/>
                <w:szCs w:val="28"/>
              </w:rPr>
              <w:t>«Республиканский лицей-интернат «Центр одаренных детей»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Анвер Гусейнович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Махмудова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Хадижа Мерзеферовна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«Лицей № 30»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24"/>
              </w:numPr>
              <w:shd w:val="clear" w:color="auto" w:fill="auto"/>
              <w:spacing w:after="0" w:line="240" w:lineRule="auto"/>
              <w:rPr>
                <w:rStyle w:val="211pt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pStyle w:val="ae"/>
              <w:ind w:left="0"/>
            </w:pPr>
            <w:r>
              <w:rPr>
                <w:sz w:val="28"/>
                <w:szCs w:val="28"/>
              </w:rPr>
              <w:t xml:space="preserve">Мурсалова Марьям </w:t>
            </w:r>
          </w:p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  <w:lang w:val="ru-RU" w:eastAsia="en-US" w:bidi="ru-RU"/>
              </w:rPr>
            </w:pPr>
            <w:r w:rsidRPr="00B665E1">
              <w:rPr>
                <w:b w:val="0"/>
                <w:sz w:val="28"/>
                <w:szCs w:val="28"/>
                <w:lang w:val="ru-RU" w:eastAsia="ru-RU"/>
              </w:rPr>
              <w:t>Гашумовна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560" w:rsidRPr="00B665E1" w:rsidRDefault="008F3560">
            <w:pPr>
              <w:pStyle w:val="22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  <w:lang w:val="ru-RU" w:eastAsia="en-US"/>
              </w:rPr>
            </w:pPr>
            <w:r w:rsidRPr="009654B8">
              <w:rPr>
                <w:rStyle w:val="211pt"/>
                <w:b w:val="0"/>
                <w:color w:val="auto"/>
                <w:sz w:val="28"/>
                <w:szCs w:val="28"/>
              </w:rPr>
              <w:t>к.х.н., доцент кафедры химии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  <w:r w:rsidRPr="00B665E1">
              <w:rPr>
                <w:b w:val="0"/>
                <w:sz w:val="28"/>
                <w:szCs w:val="28"/>
                <w:lang w:val="ru-RU" w:eastAsia="en-US"/>
              </w:rPr>
              <w:t>ФГБОУ ВО «Дагестанский государственный технический университет»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Абутдин Исамутдинович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 w:rsidRPr="000C7239">
              <w:rPr>
                <w:sz w:val="28"/>
                <w:szCs w:val="28"/>
              </w:rPr>
              <w:t>преподаватель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Умарова Юлдуз Абдулкадировна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к.х.н., доцент кафедры естественнонаучных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Фаталиев Малик Бедалович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к.х.н., доцент кафедры естественнонаучных дисциплин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Хасаев Арслан Насуевич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к.в.н., доцент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4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Фатима Магомедбаговна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старший преподаватель кафедры аналитической и фармацевтической химии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Магомедов Умалат Магомедович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доцент, 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Гаджимусаева Заира Гаджиевна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</w:pPr>
            <w:r w:rsidRPr="00B665E1"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 xml:space="preserve">старший преподаватель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Джамалутдинова Тайбат Махмудовна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биологии, экологии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Джахбарова Заграт Магомедалиевна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биологии, экологии и методики преподавания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Адиева Айна Ахмедовна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 кафедры естественно</w:t>
            </w:r>
            <w:r w:rsidR="004513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научных дисциплин ГАОУ ВО «Дагестанский государственный университет народного хозяйства», педагог по развитию таланта </w:t>
            </w:r>
            <w:r>
              <w:rPr>
                <w:sz w:val="28"/>
                <w:szCs w:val="28"/>
              </w:rPr>
              <w:lastRenderedPageBreak/>
              <w:t>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Нахибашева Гульнара Маммаевна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451352" w:rsidP="0045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</w:t>
            </w:r>
            <w:r w:rsidR="008F3560">
              <w:rPr>
                <w:sz w:val="28"/>
                <w:szCs w:val="28"/>
              </w:rPr>
              <w:t>заместитель декана эколого-географическ</w:t>
            </w:r>
            <w:r>
              <w:rPr>
                <w:sz w:val="28"/>
                <w:szCs w:val="28"/>
              </w:rPr>
              <w:t>ого</w:t>
            </w:r>
            <w:r w:rsidR="008F3560">
              <w:rPr>
                <w:sz w:val="28"/>
                <w:szCs w:val="28"/>
              </w:rPr>
              <w:t xml:space="preserve"> факультета, доцент кафедры биологии и биоразнообразия ФГБОУ ВО «Дагестанский государственный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Омариева Луиза Ванатиевна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</w:pPr>
            <w:r w:rsidRPr="00B665E1"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 xml:space="preserve">к.б.н., доцент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Рамазанова Замира Мирзабутаевна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Pr="00B665E1" w:rsidRDefault="008F3560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</w:pPr>
            <w:r w:rsidRPr="00B665E1">
              <w:rPr>
                <w:rFonts w:ascii="Times New Roman" w:hAnsi="Times New Roman"/>
                <w:b w:val="0"/>
                <w:bCs w:val="0"/>
                <w:i w:val="0"/>
                <w:iCs w:val="0"/>
                <w:lang w:val="ru-RU" w:eastAsia="ru-RU"/>
              </w:rPr>
              <w:t xml:space="preserve">к.с-х.н., доцент кафедры экологии и защиты растений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Теймуров Абдулгамид Абулкасумович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к.б.н., доцент кафедры   биологии и биоразнообразия ФГБОУ ВО «Дагестанский государственный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Халимбекова Аида Муртузалиевна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к.б.н., доцент кафедры естественно</w:t>
            </w:r>
            <w:r w:rsidR="0045135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научных дисциплин ГАОУ ВО «Дагестанский государственный университет народного хозяйства»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Яндарханова </w:t>
            </w:r>
          </w:p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Лейла Абдулбасировна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учитель-предметник МБОУ </w:t>
            </w:r>
            <w:r>
              <w:rPr>
                <w:rStyle w:val="af4"/>
                <w:bdr w:val="none" w:sz="0" w:space="0" w:color="auto" w:frame="1"/>
              </w:rPr>
              <w:t>«</w:t>
            </w:r>
            <w:r>
              <w:rPr>
                <w:bCs/>
                <w:sz w:val="28"/>
                <w:szCs w:val="28"/>
              </w:rPr>
              <w:t>Средняя общеобразовательная школа № 15 им.  З.З. Цахаева»</w:t>
            </w:r>
          </w:p>
        </w:tc>
      </w:tr>
      <w:tr w:rsidR="008F3560" w:rsidTr="008F3560">
        <w:tc>
          <w:tcPr>
            <w:tcW w:w="1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b/>
                <w:sz w:val="28"/>
                <w:szCs w:val="28"/>
                <w:lang w:eastAsia="en-US" w:bidi="ru-RU"/>
              </w:rPr>
            </w:pPr>
            <w:r>
              <w:rPr>
                <w:b/>
                <w:sz w:val="28"/>
                <w:szCs w:val="28"/>
              </w:rPr>
              <w:t>Казибекова Наида Аликулиевна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451352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д.э.н., профессор кафедры социо</w:t>
            </w:r>
            <w:r w:rsidR="008F3560">
              <w:rPr>
                <w:sz w:val="28"/>
                <w:szCs w:val="28"/>
              </w:rPr>
              <w:t>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hyperlink r:id="rId10" w:history="1">
              <w:r w:rsidRPr="001D4FAF">
                <w:rPr>
                  <w:sz w:val="28"/>
                  <w:szCs w:val="28"/>
                </w:rPr>
                <w:t>Абусаламова Наида Абдулмуслимовна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Pr="001D4FAF" w:rsidRDefault="008F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заведующего кафедрой экономики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 Абдуллаевич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45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д.э.н., профессор кафедры социогуманитарных дисциплин ФГБОУ ВО «Дагестанский государственный педагогический </w:t>
            </w:r>
            <w:r>
              <w:rPr>
                <w:sz w:val="28"/>
                <w:szCs w:val="28"/>
              </w:rPr>
              <w:lastRenderedPageBreak/>
              <w:t xml:space="preserve">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Алиев Феликс Магомедалиевич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 w:rsidP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Бабаева Диана Раифовна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Гасанов Тофик Атабабаевич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Казиева Жаклин Наримановна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 w:rsidP="0045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профессор</w:t>
            </w:r>
            <w:r w:rsidR="0045135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заведующ</w:t>
            </w:r>
            <w:r w:rsidR="00451352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кафедрой </w:t>
            </w:r>
            <w:r>
              <w:rPr>
                <w:sz w:val="28"/>
                <w:szCs w:val="28"/>
                <w:lang w:eastAsia="en-US"/>
              </w:rPr>
              <w:t>ФГБОУ ВО «Дагестанский государственный технический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Караханов Мурад Нуруллахович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д.э.н., проф</w:t>
            </w:r>
            <w:r w:rsidR="00451352">
              <w:rPr>
                <w:sz w:val="28"/>
                <w:szCs w:val="28"/>
              </w:rPr>
              <w:t>ессор кафедры социо</w:t>
            </w:r>
            <w:r>
              <w:rPr>
                <w:sz w:val="28"/>
                <w:szCs w:val="28"/>
              </w:rPr>
              <w:t>гуманитарных дисциплин ФГБОУ ВО «Дагестанский государственный педагогический университет»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</w:p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Камилет Махмудовна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0C72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</w:t>
            </w:r>
            <w:r w:rsidR="00451352">
              <w:rPr>
                <w:sz w:val="28"/>
                <w:szCs w:val="28"/>
              </w:rPr>
              <w:t xml:space="preserve"> </w:t>
            </w:r>
            <w:r w:rsidR="008F3560">
              <w:rPr>
                <w:sz w:val="28"/>
                <w:szCs w:val="28"/>
              </w:rPr>
              <w:t xml:space="preserve">ФГБОУ ВО «Дагестанский государственный педагогический университет»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Минец Елена Федоровна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 МБОУ «Гимназия № 56» г. Махачкалы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Светлана Халитовна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старший преподаватель кафедры экономики ГАОУ ВО «Дагестанский государственный университет народного хозяйства»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Аида Генакадиевна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доцент, заместитель декана факультета управления по магистратуре ФГБОУ ВО «Дагестанский государственный университет»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pStyle w:val="22"/>
              <w:numPr>
                <w:ilvl w:val="0"/>
                <w:numId w:val="38"/>
              </w:numPr>
              <w:shd w:val="clear" w:color="auto" w:fill="auto"/>
              <w:spacing w:after="0" w:line="240" w:lineRule="auto"/>
              <w:rPr>
                <w:rStyle w:val="211pt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r>
              <w:rPr>
                <w:sz w:val="28"/>
                <w:szCs w:val="28"/>
              </w:rPr>
              <w:t>Тагавердиева Динара Сабировна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 кафедры экономики ГАОУ ВО «Дагестанский государственный университет народного хозяйства», педагог по развитию таланта Республиканского центра по выявлению и развитию таланта обучающихся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Шейхова Патимат Магомедовна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</w:t>
            </w:r>
            <w:r w:rsidR="000C7239">
              <w:rPr>
                <w:sz w:val="28"/>
                <w:szCs w:val="28"/>
              </w:rPr>
              <w:t xml:space="preserve"> доцент,</w:t>
            </w:r>
            <w:r w:rsidR="00451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</w:tr>
      <w:tr w:rsidR="008F3560" w:rsidTr="008F356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 w:rsidP="00FE6BA3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Шихмурадова Изабелла </w:t>
            </w:r>
            <w:r>
              <w:rPr>
                <w:sz w:val="28"/>
                <w:szCs w:val="28"/>
              </w:rPr>
              <w:lastRenderedPageBreak/>
              <w:t>Шихвелиевна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60" w:rsidRDefault="008F3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0" w:rsidRDefault="008F35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к.э.н., </w:t>
            </w:r>
            <w:r>
              <w:rPr>
                <w:rStyle w:val="211pt"/>
                <w:color w:val="auto"/>
                <w:sz w:val="28"/>
                <w:szCs w:val="28"/>
              </w:rPr>
              <w:t xml:space="preserve">старший преподаватель </w:t>
            </w:r>
            <w:r>
              <w:rPr>
                <w:sz w:val="28"/>
                <w:szCs w:val="28"/>
                <w:lang w:eastAsia="en-US"/>
              </w:rPr>
              <w:t xml:space="preserve">ФГБОУ ВО «Дагестанский </w:t>
            </w:r>
            <w:r>
              <w:rPr>
                <w:sz w:val="28"/>
                <w:szCs w:val="28"/>
                <w:lang w:eastAsia="en-US"/>
              </w:rPr>
              <w:lastRenderedPageBreak/>
              <w:t>государственный технический университет»</w:t>
            </w:r>
          </w:p>
        </w:tc>
      </w:tr>
    </w:tbl>
    <w:p w:rsidR="00041F9A" w:rsidRDefault="00041F9A" w:rsidP="00041F9A">
      <w:pPr>
        <w:jc w:val="both"/>
        <w:rPr>
          <w:b/>
          <w:sz w:val="28"/>
          <w:szCs w:val="28"/>
        </w:rPr>
      </w:pPr>
    </w:p>
    <w:p w:rsidR="00D83566" w:rsidRPr="002707E8" w:rsidRDefault="00D83566" w:rsidP="00D83566">
      <w:pPr>
        <w:pStyle w:val="ae"/>
        <w:tabs>
          <w:tab w:val="left" w:pos="567"/>
        </w:tabs>
        <w:ind w:left="1068"/>
        <w:jc w:val="right"/>
      </w:pPr>
      <w:r w:rsidRPr="002707E8">
        <w:t>Приложение № 3</w:t>
      </w:r>
    </w:p>
    <w:p w:rsidR="00D83566" w:rsidRPr="002707E8" w:rsidRDefault="00D83566" w:rsidP="00D83566">
      <w:pPr>
        <w:pStyle w:val="ae"/>
        <w:tabs>
          <w:tab w:val="left" w:pos="567"/>
        </w:tabs>
        <w:ind w:left="1068"/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D83566" w:rsidRPr="002707E8" w:rsidRDefault="00D83566" w:rsidP="00D83566">
      <w:pPr>
        <w:pStyle w:val="ae"/>
        <w:tabs>
          <w:tab w:val="left" w:pos="567"/>
        </w:tabs>
        <w:ind w:left="1068"/>
        <w:jc w:val="right"/>
      </w:pPr>
      <w:r w:rsidRPr="002707E8">
        <w:t>от «___»__________20</w:t>
      </w:r>
      <w:r>
        <w:t>20</w:t>
      </w:r>
      <w:r w:rsidRPr="002707E8">
        <w:t xml:space="preserve"> г. №_______ </w:t>
      </w:r>
    </w:p>
    <w:p w:rsidR="00D83566" w:rsidRDefault="00D83566" w:rsidP="00D83566">
      <w:pPr>
        <w:rPr>
          <w:sz w:val="28"/>
          <w:szCs w:val="28"/>
        </w:rPr>
      </w:pPr>
    </w:p>
    <w:p w:rsidR="00D83566" w:rsidRDefault="00D83566" w:rsidP="00D8356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>ГРАФИК</w:t>
      </w:r>
    </w:p>
    <w:p w:rsidR="00D83566" w:rsidRDefault="00D83566" w:rsidP="00D83566">
      <w:pPr>
        <w:jc w:val="center"/>
        <w:rPr>
          <w:sz w:val="28"/>
          <w:szCs w:val="28"/>
        </w:rPr>
      </w:pPr>
      <w:r w:rsidRPr="00B23246">
        <w:rPr>
          <w:sz w:val="28"/>
          <w:szCs w:val="28"/>
        </w:rPr>
        <w:t xml:space="preserve">проведения </w:t>
      </w:r>
      <w:r w:rsidRPr="00C61F57">
        <w:rPr>
          <w:b/>
          <w:sz w:val="28"/>
          <w:szCs w:val="28"/>
        </w:rPr>
        <w:t>школьного этапа</w:t>
      </w:r>
      <w:r w:rsidRPr="00B23246">
        <w:rPr>
          <w:sz w:val="28"/>
          <w:szCs w:val="28"/>
        </w:rPr>
        <w:t xml:space="preserve"> Всероссийской олимпиады школьников в Республике Дагестан в 20</w:t>
      </w:r>
      <w:r>
        <w:rPr>
          <w:sz w:val="28"/>
          <w:szCs w:val="28"/>
        </w:rPr>
        <w:t>20-</w:t>
      </w:r>
      <w:r w:rsidRPr="00B23246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B23246">
        <w:rPr>
          <w:sz w:val="28"/>
          <w:szCs w:val="28"/>
        </w:rPr>
        <w:t xml:space="preserve"> учебном году</w:t>
      </w:r>
    </w:p>
    <w:p w:rsidR="00D83566" w:rsidRDefault="00D83566" w:rsidP="00D83566">
      <w:pPr>
        <w:rPr>
          <w:sz w:val="28"/>
          <w:szCs w:val="28"/>
        </w:rPr>
      </w:pPr>
    </w:p>
    <w:tbl>
      <w:tblPr>
        <w:tblW w:w="155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976"/>
        <w:gridCol w:w="1893"/>
        <w:gridCol w:w="1986"/>
        <w:gridCol w:w="3918"/>
        <w:gridCol w:w="2245"/>
      </w:tblGrid>
      <w:tr w:rsidR="008F3560" w:rsidTr="00637D50">
        <w:tc>
          <w:tcPr>
            <w:tcW w:w="754" w:type="dxa"/>
            <w:shd w:val="clear" w:color="auto" w:fill="auto"/>
          </w:tcPr>
          <w:p w:rsidR="00D83566" w:rsidRPr="008F3560" w:rsidRDefault="00D83566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D83566" w:rsidRPr="008F3560" w:rsidRDefault="006D02A3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</w:t>
            </w:r>
            <w:r w:rsidR="00D83566" w:rsidRPr="008F3560">
              <w:rPr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566" w:rsidRPr="008F3560" w:rsidRDefault="00D83566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D83566" w:rsidRDefault="00637D50" w:rsidP="00637D50">
            <w:pPr>
              <w:jc w:val="center"/>
            </w:pPr>
            <w:hyperlink r:id="rId11" w:history="1">
              <w:r w:rsidRPr="008F3560">
                <w:rPr>
                  <w:rStyle w:val="a5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Default="00637D50" w:rsidP="00637D50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893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FFFFFF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4FAF" w:rsidTr="00664D15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893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1D4FAF" w:rsidRPr="008F3560" w:rsidRDefault="000F5E7D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="001D4FAF"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D50" w:rsidRDefault="00637D50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>5 октября</w:t>
            </w:r>
          </w:p>
          <w:p w:rsidR="001D4FAF" w:rsidRPr="008F3560" w:rsidRDefault="001D4FAF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637D50" w:rsidRDefault="00637D50" w:rsidP="00637D50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50" w:rsidRDefault="00637D50" w:rsidP="00637D50">
            <w:pPr>
              <w:jc w:val="center"/>
              <w:rPr>
                <w:sz w:val="28"/>
                <w:szCs w:val="28"/>
              </w:rPr>
            </w:pPr>
          </w:p>
        </w:tc>
      </w:tr>
      <w:tr w:rsidR="00637D50" w:rsidTr="009F0F77">
        <w:tc>
          <w:tcPr>
            <w:tcW w:w="754" w:type="dxa"/>
            <w:shd w:val="clear" w:color="auto" w:fill="auto"/>
          </w:tcPr>
          <w:p w:rsidR="00637D50" w:rsidRPr="008F3560" w:rsidRDefault="00637D50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shd w:val="clear" w:color="auto" w:fill="auto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37D50" w:rsidRPr="008F3560" w:rsidRDefault="00637D50" w:rsidP="00637D5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637D50" w:rsidRDefault="00637D50" w:rsidP="00637D50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50" w:rsidRDefault="00637D50" w:rsidP="00637D50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637D50">
        <w:tc>
          <w:tcPr>
            <w:tcW w:w="754" w:type="dxa"/>
            <w:shd w:val="clear" w:color="auto" w:fill="auto"/>
          </w:tcPr>
          <w:p w:rsidR="00A57651" w:rsidRPr="008F3560" w:rsidRDefault="00A57651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93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637D50">
        <w:tc>
          <w:tcPr>
            <w:tcW w:w="754" w:type="dxa"/>
            <w:shd w:val="clear" w:color="auto" w:fill="auto"/>
          </w:tcPr>
          <w:p w:rsidR="00A57651" w:rsidRPr="008F3560" w:rsidRDefault="00A57651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A57651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893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637D50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</w:tcPr>
          <w:p w:rsidR="001D4FAF" w:rsidRPr="008F3560" w:rsidRDefault="000F5E7D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637D50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1D4FAF" w:rsidRPr="008F3560" w:rsidRDefault="001D4FAF" w:rsidP="001D4FAF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4FAF" w:rsidRPr="008F3560" w:rsidRDefault="000F5E7D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664D15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893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93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0F5E7D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15 октября –</w:t>
            </w:r>
          </w:p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0F5E7D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shd w:val="clear" w:color="auto" w:fill="auto"/>
            <w:vAlign w:val="bottom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shd w:val="clear" w:color="auto" w:fill="auto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893" w:type="dxa"/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893" w:type="dxa"/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0F5E7D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0F5E7D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664D15" w:rsidTr="009F0F77">
        <w:tc>
          <w:tcPr>
            <w:tcW w:w="754" w:type="dxa"/>
            <w:shd w:val="clear" w:color="auto" w:fill="auto"/>
          </w:tcPr>
          <w:p w:rsidR="00664D15" w:rsidRPr="008F3560" w:rsidRDefault="00664D15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4D15" w:rsidRPr="008F3560" w:rsidRDefault="000F5E7D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15" w:rsidRPr="008F3560" w:rsidRDefault="00664D15" w:rsidP="00664D15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664D15">
        <w:tc>
          <w:tcPr>
            <w:tcW w:w="754" w:type="dxa"/>
            <w:shd w:val="clear" w:color="auto" w:fill="auto"/>
          </w:tcPr>
          <w:p w:rsidR="00A57651" w:rsidRPr="008F3560" w:rsidRDefault="00A57651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A57651" w:rsidRPr="008F3560" w:rsidRDefault="00664D15" w:rsidP="00664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ноября</w:t>
            </w:r>
          </w:p>
        </w:tc>
      </w:tr>
      <w:tr w:rsidR="00A57651" w:rsidTr="00A57651">
        <w:tc>
          <w:tcPr>
            <w:tcW w:w="754" w:type="dxa"/>
            <w:shd w:val="clear" w:color="auto" w:fill="auto"/>
          </w:tcPr>
          <w:p w:rsidR="00A57651" w:rsidRPr="008F3560" w:rsidRDefault="00A57651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754" w:type="dxa"/>
            <w:shd w:val="clear" w:color="auto" w:fill="auto"/>
          </w:tcPr>
          <w:p w:rsidR="00A57651" w:rsidRPr="008F3560" w:rsidRDefault="00A57651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8 </w:t>
            </w:r>
            <w:r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A57651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1986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shd w:val="clear" w:color="auto" w:fill="auto"/>
          </w:tcPr>
          <w:p w:rsidR="001D4FAF" w:rsidRPr="008F3560" w:rsidRDefault="000F5E7D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A57651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918" w:type="dxa"/>
            <w:shd w:val="clear" w:color="auto" w:fill="auto"/>
          </w:tcPr>
          <w:p w:rsidR="001D4FAF" w:rsidRPr="008F3560" w:rsidRDefault="00A57651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A57651">
        <w:tc>
          <w:tcPr>
            <w:tcW w:w="754" w:type="dxa"/>
            <w:shd w:val="clear" w:color="auto" w:fill="auto"/>
          </w:tcPr>
          <w:p w:rsidR="001D4FAF" w:rsidRPr="008F3560" w:rsidRDefault="001D4FAF" w:rsidP="00664D15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shd w:val="clear" w:color="auto" w:fill="auto"/>
          </w:tcPr>
          <w:p w:rsidR="001D4FAF" w:rsidRPr="008F3560" w:rsidRDefault="000F5E7D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245" w:type="dxa"/>
            <w:vMerge/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0E72" w:rsidRDefault="000D0E72" w:rsidP="00DC79A7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9032F3" w:rsidRDefault="009032F3" w:rsidP="00D8356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9032F3" w:rsidRDefault="009032F3" w:rsidP="009032F3">
      <w:pPr>
        <w:tabs>
          <w:tab w:val="left" w:pos="567"/>
        </w:tabs>
        <w:jc w:val="right"/>
      </w:pPr>
      <w:r>
        <w:t>Приложение № 4</w:t>
      </w:r>
    </w:p>
    <w:p w:rsidR="009032F3" w:rsidRDefault="009032F3" w:rsidP="009032F3">
      <w:pPr>
        <w:tabs>
          <w:tab w:val="left" w:pos="567"/>
        </w:tabs>
        <w:jc w:val="right"/>
        <w:rPr>
          <w:b/>
          <w:iCs/>
        </w:rPr>
      </w:pPr>
      <w:r>
        <w:t>к приказу Минобрнауки РД</w:t>
      </w:r>
      <w:r>
        <w:rPr>
          <w:b/>
          <w:iCs/>
        </w:rPr>
        <w:t xml:space="preserve"> </w:t>
      </w:r>
    </w:p>
    <w:p w:rsidR="009032F3" w:rsidRDefault="009032F3" w:rsidP="009032F3">
      <w:pPr>
        <w:pStyle w:val="ae"/>
        <w:tabs>
          <w:tab w:val="left" w:pos="567"/>
        </w:tabs>
        <w:ind w:left="1068"/>
        <w:jc w:val="right"/>
      </w:pPr>
      <w:r>
        <w:t>от «___»__________2020 г. №_______</w:t>
      </w:r>
    </w:p>
    <w:p w:rsidR="009032F3" w:rsidRDefault="009032F3" w:rsidP="009032F3">
      <w:pPr>
        <w:rPr>
          <w:sz w:val="28"/>
          <w:szCs w:val="28"/>
        </w:rPr>
      </w:pPr>
    </w:p>
    <w:p w:rsidR="009032F3" w:rsidRDefault="009032F3" w:rsidP="009032F3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9032F3" w:rsidRDefault="009032F3" w:rsidP="009032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Pr="009032F3">
        <w:rPr>
          <w:b/>
          <w:sz w:val="28"/>
          <w:szCs w:val="28"/>
        </w:rPr>
        <w:t>муниципального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2020/2021 учебном году</w:t>
      </w:r>
    </w:p>
    <w:p w:rsidR="009032F3" w:rsidRDefault="009032F3" w:rsidP="009032F3">
      <w:pPr>
        <w:jc w:val="center"/>
        <w:rPr>
          <w:sz w:val="28"/>
          <w:szCs w:val="28"/>
        </w:rPr>
      </w:pPr>
    </w:p>
    <w:tbl>
      <w:tblPr>
        <w:tblW w:w="155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"/>
        <w:gridCol w:w="1773"/>
        <w:gridCol w:w="2807"/>
        <w:gridCol w:w="1847"/>
        <w:gridCol w:w="1969"/>
        <w:gridCol w:w="3810"/>
        <w:gridCol w:w="2629"/>
      </w:tblGrid>
      <w:tr w:rsidR="008F3560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676B" w:rsidRPr="008F3560" w:rsidRDefault="0042676B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676B" w:rsidRPr="008F3560" w:rsidRDefault="001D4FAF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76B" w:rsidRPr="008F3560" w:rsidRDefault="0042676B" w:rsidP="008F3560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8F3560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2A3" w:rsidRPr="008F3560" w:rsidRDefault="006D02A3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 xml:space="preserve">ОБЖ </w:t>
            </w:r>
          </w:p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образовательн</w:t>
            </w:r>
            <w:r w:rsidR="00A57651">
              <w:rPr>
                <w:sz w:val="28"/>
                <w:szCs w:val="28"/>
              </w:rPr>
              <w:t>ая</w:t>
            </w:r>
            <w:r w:rsidRPr="008F3560">
              <w:rPr>
                <w:sz w:val="28"/>
                <w:szCs w:val="28"/>
              </w:rPr>
              <w:t xml:space="preserve"> </w:t>
            </w:r>
            <w:r w:rsidR="00A57651">
              <w:rPr>
                <w:sz w:val="28"/>
                <w:szCs w:val="28"/>
              </w:rPr>
              <w:t xml:space="preserve">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1D4FAF"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ноября</w:t>
            </w:r>
          </w:p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</w:p>
        </w:tc>
      </w:tr>
      <w:tr w:rsidR="008F3560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2A3" w:rsidRPr="008F3560" w:rsidRDefault="006D02A3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Французский язык</w:t>
            </w:r>
          </w:p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2A3" w:rsidRPr="008F3560" w:rsidRDefault="00A57651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образовательн</w:t>
            </w:r>
            <w:r>
              <w:rPr>
                <w:sz w:val="28"/>
                <w:szCs w:val="28"/>
              </w:rPr>
              <w:t>ая</w:t>
            </w:r>
            <w:r w:rsidRPr="008F35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18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(письменный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31 октября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8F356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декабря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 ноября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  <w:r w:rsidRPr="008F3560">
              <w:rPr>
                <w:color w:val="000000"/>
                <w:sz w:val="28"/>
                <w:szCs w:val="28"/>
              </w:rPr>
              <w:t xml:space="preserve"> (теоретический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color w:val="FF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D942E9" w:rsidP="001D4FA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8F3560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2A3" w:rsidRPr="008F3560" w:rsidRDefault="006D02A3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Французский язык</w:t>
            </w:r>
          </w:p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lastRenderedPageBreak/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lastRenderedPageBreak/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2A3" w:rsidRPr="008F3560" w:rsidRDefault="00A57651" w:rsidP="008F3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2A3" w:rsidRPr="008F3560" w:rsidRDefault="006D02A3" w:rsidP="008F3560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D942E9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ноября</w:t>
            </w:r>
          </w:p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D942E9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10 декабря</w:t>
            </w:r>
          </w:p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 xml:space="preserve">ОБЖ 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26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(устный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  <w:r w:rsidRPr="008F3560">
              <w:rPr>
                <w:color w:val="000000"/>
                <w:sz w:val="28"/>
                <w:szCs w:val="28"/>
              </w:rPr>
              <w:t xml:space="preserve"> 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декабря</w:t>
            </w:r>
          </w:p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D942E9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11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A57651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12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651" w:rsidRPr="008F3560" w:rsidRDefault="00A57651" w:rsidP="00A57651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D942E9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  <w:tr w:rsidR="001D4FAF" w:rsidTr="00FE6BA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FE6BA3">
            <w:pPr>
              <w:pStyle w:val="ae"/>
              <w:numPr>
                <w:ilvl w:val="0"/>
                <w:numId w:val="28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4FAF" w:rsidRPr="008F3560" w:rsidRDefault="00D942E9" w:rsidP="001D4F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FAF" w:rsidRPr="008F3560" w:rsidRDefault="001D4FAF" w:rsidP="001D4F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3566" w:rsidRDefault="00D83566" w:rsidP="00041F9A">
      <w:pPr>
        <w:pStyle w:val="ae"/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D83566" w:rsidRDefault="00D83566" w:rsidP="00041F9A">
      <w:pPr>
        <w:pStyle w:val="ae"/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6D02A3" w:rsidRDefault="006D02A3" w:rsidP="007C61C4">
      <w:pPr>
        <w:tabs>
          <w:tab w:val="left" w:pos="567"/>
        </w:tabs>
        <w:rPr>
          <w:sz w:val="20"/>
          <w:szCs w:val="20"/>
        </w:rPr>
      </w:pPr>
    </w:p>
    <w:p w:rsidR="006D02A3" w:rsidRDefault="006D02A3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C76226" w:rsidRPr="002707E8" w:rsidRDefault="00C76226" w:rsidP="00C76226">
      <w:pPr>
        <w:tabs>
          <w:tab w:val="left" w:pos="567"/>
        </w:tabs>
        <w:jc w:val="right"/>
      </w:pPr>
      <w:r w:rsidRPr="002707E8">
        <w:t>Приложение № 5</w:t>
      </w:r>
    </w:p>
    <w:p w:rsidR="00C76226" w:rsidRPr="002707E8" w:rsidRDefault="00C76226" w:rsidP="00C76226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783BE6" w:rsidRPr="00F46E33" w:rsidRDefault="00783BE6" w:rsidP="00783BE6">
      <w:pPr>
        <w:pStyle w:val="ae"/>
        <w:tabs>
          <w:tab w:val="left" w:pos="567"/>
        </w:tabs>
        <w:ind w:left="1068"/>
        <w:jc w:val="right"/>
        <w:rPr>
          <w:sz w:val="20"/>
          <w:szCs w:val="20"/>
        </w:rPr>
      </w:pPr>
      <w:r w:rsidRPr="002707E8">
        <w:t>от «___»__________20</w:t>
      </w:r>
      <w:r w:rsidR="0093034E">
        <w:t>20</w:t>
      </w:r>
      <w:r w:rsidRPr="002707E8">
        <w:t xml:space="preserve"> г. </w:t>
      </w:r>
      <w:r w:rsidR="00D535AE" w:rsidRPr="002707E8">
        <w:t>№_______</w:t>
      </w: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0E580F" w:rsidRPr="000E580F" w:rsidRDefault="00C76226" w:rsidP="000E580F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Организационно-технологическая модель проведения школьного этапа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>Всероссийской олимпиады школьников 20</w:t>
      </w:r>
      <w:r w:rsidR="002208D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584528">
        <w:rPr>
          <w:b/>
          <w:sz w:val="32"/>
          <w:szCs w:val="32"/>
        </w:rPr>
        <w:t>2</w:t>
      </w:r>
      <w:r w:rsidR="002208D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учебного года в Республике Дагестан</w:t>
      </w:r>
      <w:r w:rsidR="000E580F" w:rsidRPr="000E580F">
        <w:rPr>
          <w:b/>
          <w:sz w:val="32"/>
          <w:szCs w:val="32"/>
        </w:rPr>
        <w:t xml:space="preserve"> по следующим предметам: </w:t>
      </w:r>
      <w:hyperlink r:id="rId12" w:history="1">
        <w:r w:rsidR="000E580F" w:rsidRPr="000E580F">
          <w:rPr>
            <w:b/>
            <w:sz w:val="32"/>
            <w:szCs w:val="32"/>
          </w:rPr>
          <w:t>французский язык</w:t>
        </w:r>
      </w:hyperlink>
      <w:r w:rsidR="000E580F" w:rsidRPr="000E580F">
        <w:rPr>
          <w:b/>
          <w:sz w:val="32"/>
          <w:szCs w:val="32"/>
        </w:rPr>
        <w:t>, основы безопасности жизнедеятельности, английский язык, экология, русский язык, обществознание, физическая культура, немецкий язык, литература,  история, технология, итальянский язык, география, право, экономика, китайский язык, испанский язык, искусство (МХК)</w:t>
      </w:r>
    </w:p>
    <w:p w:rsidR="00C76226" w:rsidRDefault="00C76226" w:rsidP="00DD289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(обсуждена на заседании оргкомитета школьного этапа Всероссийской олимпиады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>школьников 20</w:t>
      </w:r>
      <w:r w:rsidR="002208D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584528">
        <w:rPr>
          <w:b/>
          <w:sz w:val="32"/>
          <w:szCs w:val="32"/>
        </w:rPr>
        <w:t>2</w:t>
      </w:r>
      <w:r w:rsidR="002208D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учебного года в Республике Дагестан </w:t>
      </w:r>
      <w:r w:rsidRPr="000E7BDB">
        <w:rPr>
          <w:b/>
          <w:sz w:val="32"/>
          <w:szCs w:val="32"/>
        </w:rPr>
        <w:t>31 августа</w:t>
      </w:r>
      <w:r>
        <w:rPr>
          <w:b/>
          <w:sz w:val="32"/>
          <w:szCs w:val="32"/>
        </w:rPr>
        <w:t xml:space="preserve"> 20</w:t>
      </w:r>
      <w:r w:rsidR="0093034E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г.)</w:t>
      </w: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971"/>
        <w:gridCol w:w="3014"/>
        <w:gridCol w:w="3014"/>
        <w:gridCol w:w="3014"/>
      </w:tblGrid>
      <w:tr w:rsidR="00C76226" w:rsidRPr="00693420" w:rsidTr="00DD2896">
        <w:tc>
          <w:tcPr>
            <w:tcW w:w="773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Контроль</w:t>
            </w:r>
          </w:p>
        </w:tc>
      </w:tr>
      <w:tr w:rsidR="00C76226" w:rsidRPr="00693420" w:rsidTr="00DD2896">
        <w:tc>
          <w:tcPr>
            <w:tcW w:w="773" w:type="dxa"/>
            <w:shd w:val="clear" w:color="auto" w:fill="auto"/>
          </w:tcPr>
          <w:p w:rsidR="00C76226" w:rsidRPr="00DD2896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>ормирование оргкомитета школьного этапа олимпиады и утверждение его состава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12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12B2E">
              <w:rPr>
                <w:sz w:val="28"/>
                <w:szCs w:val="28"/>
              </w:rPr>
              <w:t>12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693420" w:rsidTr="00DD2896">
        <w:tc>
          <w:tcPr>
            <w:tcW w:w="773" w:type="dxa"/>
            <w:shd w:val="clear" w:color="auto" w:fill="auto"/>
          </w:tcPr>
          <w:p w:rsidR="00C76226" w:rsidRPr="00693420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>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12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12B2E">
              <w:rPr>
                <w:sz w:val="28"/>
                <w:szCs w:val="28"/>
              </w:rPr>
              <w:t>12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693420" w:rsidTr="00DD2896">
        <w:tc>
          <w:tcPr>
            <w:tcW w:w="773" w:type="dxa"/>
            <w:shd w:val="clear" w:color="auto" w:fill="auto"/>
          </w:tcPr>
          <w:p w:rsidR="00C76226" w:rsidRPr="00693420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а</w:t>
            </w:r>
            <w:r w:rsidRPr="00693420">
              <w:rPr>
                <w:sz w:val="28"/>
                <w:szCs w:val="28"/>
              </w:rPr>
              <w:t>пелляционн</w:t>
            </w:r>
            <w:r>
              <w:rPr>
                <w:sz w:val="28"/>
                <w:szCs w:val="28"/>
              </w:rPr>
              <w:t>ой</w:t>
            </w:r>
            <w:r w:rsidRPr="00693420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693420">
              <w:rPr>
                <w:sz w:val="28"/>
                <w:szCs w:val="28"/>
              </w:rPr>
              <w:t xml:space="preserve"> олимпиады и утверждение </w:t>
            </w:r>
            <w:r>
              <w:rPr>
                <w:sz w:val="28"/>
                <w:szCs w:val="28"/>
              </w:rPr>
              <w:t>ее</w:t>
            </w:r>
            <w:r w:rsidRPr="00693420">
              <w:rPr>
                <w:sz w:val="28"/>
                <w:szCs w:val="28"/>
              </w:rPr>
              <w:t xml:space="preserve"> состава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осуществляющий </w:t>
            </w:r>
            <w:r w:rsidRPr="00693420">
              <w:rPr>
                <w:sz w:val="28"/>
                <w:szCs w:val="28"/>
              </w:rPr>
              <w:lastRenderedPageBreak/>
              <w:t>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12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r w:rsidR="00E12B2E">
              <w:rPr>
                <w:sz w:val="28"/>
                <w:szCs w:val="28"/>
              </w:rPr>
              <w:t>12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6226" w:rsidRPr="00693420" w:rsidTr="00DD2896">
        <w:tc>
          <w:tcPr>
            <w:tcW w:w="773" w:type="dxa"/>
            <w:shd w:val="clear" w:color="auto" w:fill="auto"/>
          </w:tcPr>
          <w:p w:rsidR="00C76226" w:rsidRPr="00693420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>ормирование муниципальных предметно-методических комиссий олимпиады и утверждение их составов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12B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12B2E">
              <w:rPr>
                <w:sz w:val="28"/>
                <w:szCs w:val="28"/>
              </w:rPr>
              <w:t>12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693420" w:rsidTr="00DD2896">
        <w:trPr>
          <w:trHeight w:val="1003"/>
        </w:trPr>
        <w:tc>
          <w:tcPr>
            <w:tcW w:w="773" w:type="dxa"/>
            <w:shd w:val="clear" w:color="auto" w:fill="auto"/>
          </w:tcPr>
          <w:p w:rsidR="00C76226" w:rsidRPr="00693420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693420" w:rsidRDefault="00B02E71" w:rsidP="00B02E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599">
              <w:rPr>
                <w:sz w:val="28"/>
                <w:szCs w:val="28"/>
              </w:rPr>
              <w:t xml:space="preserve">Регистрация на платформе Статград Московского центра непрерывного математического образования </w:t>
            </w:r>
          </w:p>
        </w:tc>
        <w:tc>
          <w:tcPr>
            <w:tcW w:w="3014" w:type="dxa"/>
            <w:shd w:val="clear" w:color="auto" w:fill="auto"/>
          </w:tcPr>
          <w:p w:rsidR="00C76226" w:rsidRPr="00B02E71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E71">
              <w:rPr>
                <w:sz w:val="28"/>
                <w:szCs w:val="28"/>
              </w:rPr>
              <w:t xml:space="preserve">Образовательные организации </w:t>
            </w:r>
          </w:p>
          <w:p w:rsidR="00C76226" w:rsidRPr="00A224C4" w:rsidRDefault="00C76226" w:rsidP="00E43EB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B02E71" w:rsidP="00E12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E12B2E">
              <w:rPr>
                <w:sz w:val="28"/>
                <w:szCs w:val="28"/>
              </w:rPr>
              <w:t>13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693420" w:rsidTr="00FE6BA3">
        <w:tc>
          <w:tcPr>
            <w:tcW w:w="773" w:type="dxa"/>
            <w:shd w:val="clear" w:color="auto" w:fill="auto"/>
          </w:tcPr>
          <w:p w:rsidR="00C76226" w:rsidRPr="00693420" w:rsidRDefault="00C76226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FFFFFF"/>
          </w:tcPr>
          <w:p w:rsidR="00C76226" w:rsidRPr="00693420" w:rsidRDefault="00C61F57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Подписание соглашения с Центром педагогического мастерства о предоставлении </w:t>
            </w:r>
            <w:r w:rsidR="00B02E71" w:rsidRPr="00D74599">
              <w:rPr>
                <w:sz w:val="28"/>
                <w:szCs w:val="28"/>
              </w:rPr>
              <w:t xml:space="preserve"> заданий на платформе Статград Московского центра непрерывного математического образования 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B02E71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A224C4" w:rsidRDefault="00C76226" w:rsidP="00E43EB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12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E12B2E">
              <w:rPr>
                <w:sz w:val="28"/>
                <w:szCs w:val="28"/>
              </w:rPr>
              <w:t>5</w:t>
            </w:r>
            <w:r w:rsidR="005C1EE8"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 w:rsidR="005C1EE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014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93420">
              <w:rPr>
                <w:sz w:val="28"/>
                <w:szCs w:val="28"/>
              </w:rPr>
              <w:t>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</w:t>
            </w:r>
            <w:r w:rsidRPr="00693420">
              <w:rPr>
                <w:sz w:val="28"/>
                <w:szCs w:val="28"/>
              </w:rPr>
              <w:lastRenderedPageBreak/>
              <w:t>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</w:t>
            </w:r>
            <w:r>
              <w:rPr>
                <w:sz w:val="28"/>
                <w:szCs w:val="28"/>
              </w:rPr>
              <w:t xml:space="preserve"> апелляций участников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 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 сентября 20</w:t>
            </w:r>
            <w:r w:rsidR="0093034E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>беспечение хранения олимпиадных заданий для школьного этапа олимпиады до их передачи организатору школьного этапа олимпиады, несение установленной законодательством Российской Федерации ответственности</w:t>
            </w:r>
            <w:r>
              <w:rPr>
                <w:sz w:val="28"/>
                <w:szCs w:val="28"/>
              </w:rPr>
              <w:t xml:space="preserve"> за их конфиденциальность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Муниципальные предметно-методические комиссии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93420">
              <w:rPr>
                <w:sz w:val="28"/>
                <w:szCs w:val="28"/>
              </w:rPr>
              <w:t xml:space="preserve">о их передачи </w:t>
            </w:r>
            <w:r>
              <w:rPr>
                <w:sz w:val="28"/>
                <w:szCs w:val="28"/>
              </w:rPr>
              <w:t xml:space="preserve">оргкомитету </w:t>
            </w:r>
            <w:r w:rsidRPr="00693420">
              <w:rPr>
                <w:sz w:val="28"/>
                <w:szCs w:val="28"/>
              </w:rPr>
              <w:t>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020329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3420">
              <w:rPr>
                <w:sz w:val="28"/>
                <w:szCs w:val="28"/>
              </w:rPr>
              <w:t xml:space="preserve">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</w:t>
            </w:r>
            <w:r w:rsidRPr="00020329">
              <w:rPr>
                <w:sz w:val="28"/>
                <w:szCs w:val="28"/>
              </w:rPr>
              <w:t xml:space="preserve">обучающихся и их родителей </w:t>
            </w:r>
            <w:hyperlink r:id="rId13" w:history="1">
              <w:r w:rsidRPr="00020329">
                <w:rPr>
                  <w:sz w:val="28"/>
                  <w:szCs w:val="28"/>
                </w:rPr>
                <w:t>(законных представителей)</w:t>
              </w:r>
            </w:hyperlink>
            <w:r w:rsidRPr="00020329">
              <w:rPr>
                <w:sz w:val="28"/>
                <w:szCs w:val="28"/>
              </w:rPr>
              <w:t xml:space="preserve"> о сроках и </w:t>
            </w:r>
            <w:r w:rsidRPr="00020329">
              <w:rPr>
                <w:sz w:val="28"/>
                <w:szCs w:val="28"/>
              </w:rPr>
              <w:lastRenderedPageBreak/>
              <w:t>местах проведения школьного этапа олимпиады</w:t>
            </w:r>
            <w:r w:rsidRPr="00693420">
              <w:rPr>
                <w:sz w:val="28"/>
                <w:szCs w:val="28"/>
              </w:rPr>
              <w:t xml:space="preserve"> по каждому общеобразовательному предмету, а также о Порядке проведения всероссийской олимпиады школьников, утвержденном приказом Минобрнауки России от 18.11.2013 № 1252, и утвержденных требованиях к организации и проведению школьного этапа олимпиады по каждом</w:t>
            </w:r>
            <w:r>
              <w:rPr>
                <w:sz w:val="28"/>
                <w:szCs w:val="28"/>
              </w:rPr>
              <w:t>у общеобразовательному предмету, обеспечение наиболее широкого охвата участников школьного этапа олимпиады по общеобразовательным предметам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7934CE" w:rsidP="00E12B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сентября 2020 г. (н</w:t>
            </w:r>
            <w:r w:rsidRPr="00693420">
              <w:rPr>
                <w:sz w:val="28"/>
                <w:szCs w:val="28"/>
              </w:rPr>
              <w:t>е менее чем за 10 рабочих дней до начала школьного этапа олимпиады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 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7921A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>беспечение сбора и хранения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 (согласие на</w:t>
            </w:r>
            <w:r>
              <w:rPr>
                <w:sz w:val="28"/>
                <w:szCs w:val="28"/>
              </w:rPr>
              <w:t xml:space="preserve"> обработку персональных данных)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  <w:r w:rsidRPr="006934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 xml:space="preserve">беспечение сбора </w:t>
            </w:r>
            <w:r>
              <w:rPr>
                <w:sz w:val="28"/>
                <w:szCs w:val="28"/>
              </w:rPr>
              <w:t>заявлений – до 1</w:t>
            </w:r>
            <w:r w:rsidR="00E12B2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г. (до начала проведения школьного этапа олимпиады)</w:t>
            </w:r>
          </w:p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693420">
              <w:rPr>
                <w:sz w:val="28"/>
                <w:szCs w:val="28"/>
              </w:rPr>
              <w:t>хранения</w:t>
            </w:r>
            <w:r>
              <w:rPr>
                <w:sz w:val="28"/>
                <w:szCs w:val="28"/>
              </w:rPr>
              <w:t xml:space="preserve"> заявлений – в течение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/20</w:t>
            </w:r>
            <w:r w:rsidR="005C1EE8">
              <w:rPr>
                <w:sz w:val="28"/>
                <w:szCs w:val="28"/>
              </w:rPr>
              <w:t>2</w:t>
            </w:r>
            <w:r w:rsidR="009303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7921A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 xml:space="preserve">беспечение организации и проведения школьного этапа олимпиады в соответствии с </w:t>
            </w:r>
            <w:r w:rsidRPr="00693420">
              <w:rPr>
                <w:sz w:val="28"/>
                <w:szCs w:val="28"/>
              </w:rPr>
              <w:lastRenderedPageBreak/>
              <w:t xml:space="preserve">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школьников, утвержденным приказом Минобрнауки России от </w:t>
            </w:r>
            <w:r w:rsidRPr="004E3371">
              <w:rPr>
                <w:sz w:val="28"/>
                <w:szCs w:val="28"/>
              </w:rPr>
              <w:t xml:space="preserve">17.11.2016 № 1435, и действующими на момент проведения олимпиады санитарно-эпидемиологическими </w:t>
            </w:r>
            <w:hyperlink r:id="rId14" w:history="1">
              <w:r w:rsidRPr="004E3371">
                <w:rPr>
                  <w:sz w:val="28"/>
                  <w:szCs w:val="28"/>
                </w:rPr>
                <w:t>требованиями</w:t>
              </w:r>
            </w:hyperlink>
            <w:r w:rsidRPr="004E3371">
              <w:rPr>
                <w:sz w:val="28"/>
                <w:szCs w:val="28"/>
              </w:rPr>
              <w:t xml:space="preserve"> к условиям и организации обучения в организациях, осуществляющих</w:t>
            </w:r>
            <w:r w:rsidRPr="00693420">
              <w:rPr>
                <w:sz w:val="28"/>
                <w:szCs w:val="28"/>
              </w:rPr>
              <w:t xml:space="preserve">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</w:t>
            </w:r>
            <w:r w:rsidRPr="00693420">
              <w:rPr>
                <w:sz w:val="28"/>
                <w:szCs w:val="28"/>
              </w:rPr>
              <w:lastRenderedPageBreak/>
              <w:t>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шифровальной</w:t>
            </w:r>
            <w:r w:rsidRPr="00693420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Pr="00693420">
              <w:rPr>
                <w:sz w:val="28"/>
                <w:szCs w:val="28"/>
              </w:rPr>
              <w:t xml:space="preserve"> школьного этапа олимпиады </w:t>
            </w:r>
            <w:r>
              <w:rPr>
                <w:sz w:val="28"/>
                <w:szCs w:val="28"/>
              </w:rPr>
              <w:t xml:space="preserve">из числа сотрудников мест проведения олимпиады </w:t>
            </w:r>
            <w:r w:rsidRPr="00693420">
              <w:rPr>
                <w:sz w:val="28"/>
                <w:szCs w:val="28"/>
              </w:rPr>
              <w:t xml:space="preserve">и утверждение </w:t>
            </w:r>
            <w:r>
              <w:rPr>
                <w:sz w:val="28"/>
                <w:szCs w:val="28"/>
              </w:rPr>
              <w:t>ее</w:t>
            </w:r>
            <w:r w:rsidRPr="00693420">
              <w:rPr>
                <w:sz w:val="28"/>
                <w:szCs w:val="28"/>
              </w:rPr>
              <w:t xml:space="preserve"> состава</w:t>
            </w:r>
          </w:p>
          <w:p w:rsidR="00B02E71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</w:t>
            </w:r>
            <w:r w:rsidRPr="00693420">
              <w:rPr>
                <w:sz w:val="28"/>
                <w:szCs w:val="28"/>
              </w:rPr>
              <w:t xml:space="preserve"> прове</w:t>
            </w:r>
            <w:r>
              <w:rPr>
                <w:sz w:val="28"/>
                <w:szCs w:val="28"/>
              </w:rPr>
              <w:t>дения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</w:t>
            </w:r>
            <w:r w:rsidRPr="00693420">
              <w:rPr>
                <w:sz w:val="28"/>
                <w:szCs w:val="28"/>
              </w:rPr>
              <w:t xml:space="preserve"> жизнь и здоровье участников олимпиады во время прове</w:t>
            </w:r>
            <w:r>
              <w:rPr>
                <w:sz w:val="28"/>
                <w:szCs w:val="28"/>
              </w:rPr>
              <w:t>дения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93420">
              <w:rPr>
                <w:sz w:val="28"/>
                <w:szCs w:val="28"/>
              </w:rPr>
              <w:t>о время прове</w:t>
            </w:r>
            <w:r>
              <w:rPr>
                <w:sz w:val="28"/>
                <w:szCs w:val="28"/>
              </w:rPr>
              <w:t>дения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осуществляющий </w:t>
            </w:r>
            <w:r w:rsidRPr="00693420">
              <w:rPr>
                <w:sz w:val="28"/>
                <w:szCs w:val="28"/>
              </w:rPr>
              <w:lastRenderedPageBreak/>
              <w:t>управление в сфере образования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0720FD" w:rsidRDefault="00B02E71" w:rsidP="002A5B2E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Ознакомление членов 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с Требованиями</w:t>
            </w:r>
            <w:r w:rsidRPr="000720FD">
              <w:rPr>
                <w:sz w:val="28"/>
                <w:szCs w:val="28"/>
              </w:rPr>
              <w:br/>
              <w:t xml:space="preserve">к проведению </w:t>
            </w:r>
            <w:r>
              <w:rPr>
                <w:sz w:val="28"/>
                <w:szCs w:val="28"/>
              </w:rPr>
              <w:t>школьного</w:t>
            </w:r>
            <w:r w:rsidRPr="000720FD">
              <w:rPr>
                <w:sz w:val="28"/>
                <w:szCs w:val="28"/>
              </w:rPr>
              <w:t xml:space="preserve"> этапа олимпиады школьников</w:t>
            </w:r>
            <w:r w:rsidRPr="000720FD">
              <w:rPr>
                <w:sz w:val="28"/>
                <w:szCs w:val="28"/>
              </w:rPr>
              <w:br/>
              <w:t>по каждому обще</w:t>
            </w:r>
            <w:r w:rsidR="002A5B2E">
              <w:rPr>
                <w:sz w:val="28"/>
                <w:szCs w:val="28"/>
              </w:rPr>
              <w:t>образовательному предмету на 20</w:t>
            </w:r>
            <w:r w:rsidR="002A5B2E" w:rsidRPr="002A5B2E">
              <w:rPr>
                <w:sz w:val="28"/>
                <w:szCs w:val="28"/>
              </w:rPr>
              <w:t>20</w:t>
            </w:r>
            <w:r w:rsidRPr="000720FD">
              <w:rPr>
                <w:sz w:val="28"/>
                <w:szCs w:val="28"/>
              </w:rPr>
              <w:t>/20</w:t>
            </w:r>
            <w:r w:rsidR="002A5B2E" w:rsidRPr="002A5B2E">
              <w:rPr>
                <w:sz w:val="28"/>
                <w:szCs w:val="28"/>
              </w:rPr>
              <w:t>21</w:t>
            </w:r>
            <w:r w:rsidR="00C1255F">
              <w:rPr>
                <w:sz w:val="28"/>
                <w:szCs w:val="28"/>
              </w:rPr>
              <w:t xml:space="preserve"> учебный </w:t>
            </w:r>
            <w:r w:rsidRPr="000720FD">
              <w:rPr>
                <w:sz w:val="28"/>
                <w:szCs w:val="28"/>
              </w:rPr>
              <w:t>год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5C1EE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сентября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Инструктаж участников олимпиады председателем </w:t>
            </w:r>
            <w:r>
              <w:rPr>
                <w:sz w:val="28"/>
                <w:szCs w:val="28"/>
              </w:rPr>
              <w:t xml:space="preserve">и членами </w:t>
            </w:r>
            <w:r w:rsidRPr="00693420">
              <w:rPr>
                <w:sz w:val="28"/>
                <w:szCs w:val="28"/>
              </w:rPr>
              <w:t>жюри школьного этапа олимпиады по каждому общеобразовательному предмету,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и члены </w:t>
            </w:r>
            <w:r w:rsidRPr="00693420">
              <w:rPr>
                <w:sz w:val="28"/>
                <w:szCs w:val="28"/>
              </w:rPr>
              <w:t>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0901EE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</w:t>
            </w:r>
            <w:r w:rsidR="00B02E71">
              <w:rPr>
                <w:sz w:val="28"/>
                <w:szCs w:val="28"/>
              </w:rPr>
              <w:t xml:space="preserve">часа до начала </w:t>
            </w:r>
            <w:r w:rsidR="00B02E71" w:rsidRPr="00693420">
              <w:rPr>
                <w:sz w:val="28"/>
                <w:szCs w:val="28"/>
              </w:rPr>
              <w:t>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Жюри школьного этапа олимпиады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начала </w:t>
            </w:r>
            <w:r w:rsidRPr="00693420">
              <w:rPr>
                <w:sz w:val="28"/>
                <w:szCs w:val="28"/>
              </w:rPr>
              <w:t>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Непосредственное проведение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Жюри школьного этапа олимпиады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(согласно временным регламентам проведения школьного этапа)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Сбор олимпиадных работ и передача их шифровальной группе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Осуществление кодирования (обезличивания) олимпиадных работ участ</w:t>
            </w:r>
            <w:r>
              <w:rPr>
                <w:sz w:val="28"/>
                <w:szCs w:val="28"/>
              </w:rPr>
              <w:t>ников школьного этапа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  <w:r w:rsidRPr="00693420">
              <w:rPr>
                <w:sz w:val="28"/>
                <w:szCs w:val="28"/>
              </w:rPr>
              <w:t xml:space="preserve"> 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4E3371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Составление акта передачи обезличенных олимпиадных работ на проверку председателю жюри школьного этапа </w:t>
            </w:r>
            <w:r>
              <w:rPr>
                <w:sz w:val="28"/>
                <w:szCs w:val="28"/>
              </w:rPr>
              <w:t>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</w:t>
            </w:r>
            <w:r w:rsidRPr="00693420">
              <w:rPr>
                <w:sz w:val="28"/>
                <w:szCs w:val="28"/>
              </w:rPr>
              <w:lastRenderedPageBreak/>
              <w:t xml:space="preserve">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Предоставление олимпиадных работ и </w:t>
            </w:r>
            <w:r w:rsidRPr="00693420">
              <w:rPr>
                <w:sz w:val="28"/>
                <w:szCs w:val="28"/>
              </w:rPr>
              <w:lastRenderedPageBreak/>
              <w:t xml:space="preserve">сводной ведомости 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Шифровальная группа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 xml:space="preserve">День проведения </w:t>
            </w:r>
            <w:r w:rsidRPr="00693420">
              <w:rPr>
                <w:sz w:val="28"/>
                <w:szCs w:val="28"/>
              </w:rPr>
              <w:lastRenderedPageBreak/>
              <w:t>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135CA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Представление результатов олимпиады (протоколы) </w:t>
            </w:r>
            <w:r>
              <w:rPr>
                <w:sz w:val="28"/>
                <w:szCs w:val="28"/>
              </w:rPr>
              <w:t>в о</w:t>
            </w:r>
            <w:r w:rsidRPr="00693420">
              <w:rPr>
                <w:sz w:val="28"/>
                <w:szCs w:val="28"/>
              </w:rPr>
              <w:t>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135CA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Оглашение предварительных результатов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1F0492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CC10F3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Прием апелляций</w:t>
            </w:r>
          </w:p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D535AE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до 11.00 следующего дня после объявления предварительных результатов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Рассмотрение апелляций</w:t>
            </w:r>
          </w:p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D535AE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12.00 следующего дня </w:t>
            </w:r>
            <w:r w:rsidR="00B02E71" w:rsidRPr="00693420">
              <w:rPr>
                <w:sz w:val="28"/>
                <w:szCs w:val="28"/>
              </w:rPr>
              <w:t>после объявления предварительных результатов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B1D18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Составление протокола заседания апелляционной комиссии и предоставление его 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D535AE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>пределение квоты победителей и призеров школьного этапа олимпиады по каждом</w:t>
            </w:r>
            <w:r>
              <w:rPr>
                <w:sz w:val="28"/>
                <w:szCs w:val="28"/>
              </w:rPr>
              <w:t>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осуществляющий управление в сфере образования </w:t>
            </w: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ноября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Составление итоговой ведомости и предоставление для окончательных результатов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D535AE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Следующий день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школьного этапа олимпиады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A47AE9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93420">
              <w:rPr>
                <w:sz w:val="28"/>
                <w:szCs w:val="28"/>
              </w:rPr>
              <w:t xml:space="preserve">тверждение результатов школьного этапа олимпиады по каждому общеобразовательному предмету (рейтинг победителей и рейтинг призеров школьного этапа олимпиады) и публикация их на своем </w:t>
            </w:r>
            <w:r w:rsidRPr="00693420">
              <w:rPr>
                <w:sz w:val="28"/>
                <w:szCs w:val="28"/>
              </w:rPr>
              <w:lastRenderedPageBreak/>
              <w:t xml:space="preserve">официальном сайте в сети </w:t>
            </w:r>
            <w:r>
              <w:rPr>
                <w:sz w:val="28"/>
                <w:szCs w:val="28"/>
              </w:rPr>
              <w:t>«</w:t>
            </w:r>
            <w:r w:rsidRPr="00693420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693420">
              <w:rPr>
                <w:sz w:val="28"/>
                <w:szCs w:val="28"/>
              </w:rPr>
              <w:t>, в том числе протоколы жюри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D535AE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Следующий день после объявления предварительных результатов по каждому общеобразовательному </w:t>
            </w:r>
            <w:r w:rsidRPr="000720FD">
              <w:rPr>
                <w:sz w:val="28"/>
                <w:szCs w:val="28"/>
              </w:rPr>
              <w:lastRenderedPageBreak/>
              <w:t>предмету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A47AE9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0720FD" w:rsidRDefault="00B02E71" w:rsidP="001F0492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Передача результатов </w:t>
            </w:r>
            <w:r>
              <w:rPr>
                <w:sz w:val="28"/>
                <w:szCs w:val="28"/>
              </w:rPr>
              <w:t>школьного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и классу </w:t>
            </w:r>
            <w:r>
              <w:rPr>
                <w:sz w:val="28"/>
                <w:szCs w:val="28"/>
              </w:rPr>
              <w:t>в РЦВРТ (в электронном и бумажном виде по утвержденным формам)</w:t>
            </w:r>
          </w:p>
        </w:tc>
        <w:tc>
          <w:tcPr>
            <w:tcW w:w="3014" w:type="dxa"/>
            <w:shd w:val="clear" w:color="auto" w:fill="auto"/>
          </w:tcPr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5 дней </w:t>
            </w:r>
            <w:r w:rsidRPr="000720FD">
              <w:rPr>
                <w:sz w:val="28"/>
                <w:szCs w:val="28"/>
              </w:rPr>
              <w:t xml:space="preserve">после </w:t>
            </w:r>
            <w:r>
              <w:rPr>
                <w:sz w:val="28"/>
                <w:szCs w:val="28"/>
              </w:rPr>
              <w:t>проведения олимпиады</w:t>
            </w:r>
            <w:r w:rsidRPr="000720FD">
              <w:rPr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A47AE9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Передача </w:t>
            </w:r>
            <w:r>
              <w:rPr>
                <w:sz w:val="28"/>
                <w:szCs w:val="28"/>
              </w:rPr>
              <w:t>олимпиадных работ</w:t>
            </w:r>
            <w:r w:rsidRPr="00072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и классу </w:t>
            </w:r>
            <w:r>
              <w:rPr>
                <w:sz w:val="28"/>
                <w:szCs w:val="28"/>
              </w:rPr>
              <w:t xml:space="preserve">в РЦВРТ </w:t>
            </w:r>
          </w:p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1764AD" w:rsidRDefault="001764AD" w:rsidP="00176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  <w:p w:rsidR="00B02E71" w:rsidRPr="000720FD" w:rsidRDefault="001764AD" w:rsidP="005E54A3">
            <w:pPr>
              <w:jc w:val="center"/>
              <w:rPr>
                <w:sz w:val="28"/>
                <w:szCs w:val="28"/>
              </w:rPr>
            </w:pPr>
            <w:r w:rsidRPr="00B23246">
              <w:rPr>
                <w:sz w:val="28"/>
                <w:szCs w:val="28"/>
              </w:rPr>
              <w:t>проведения школьного этапа Всероссийской олимпиады школьников в Республике Дагестан в 20</w:t>
            </w:r>
            <w:r w:rsidR="0093034E">
              <w:rPr>
                <w:sz w:val="28"/>
                <w:szCs w:val="28"/>
              </w:rPr>
              <w:t>20</w:t>
            </w:r>
            <w:r w:rsidR="005E54A3">
              <w:rPr>
                <w:sz w:val="28"/>
                <w:szCs w:val="28"/>
              </w:rPr>
              <w:t>/</w:t>
            </w:r>
            <w:r w:rsidRPr="00B232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93034E">
              <w:rPr>
                <w:sz w:val="28"/>
                <w:szCs w:val="28"/>
              </w:rPr>
              <w:t>1</w:t>
            </w:r>
            <w:r w:rsidRPr="00B23246">
              <w:rPr>
                <w:sz w:val="28"/>
                <w:szCs w:val="28"/>
              </w:rPr>
              <w:t xml:space="preserve"> </w:t>
            </w:r>
            <w:r w:rsidR="001F0492">
              <w:rPr>
                <w:sz w:val="28"/>
                <w:szCs w:val="28"/>
              </w:rPr>
              <w:t>у</w:t>
            </w:r>
            <w:r w:rsidR="005E54A3">
              <w:rPr>
                <w:sz w:val="28"/>
                <w:szCs w:val="28"/>
              </w:rPr>
              <w:t xml:space="preserve">ч. </w:t>
            </w:r>
            <w:r w:rsidR="001F0492">
              <w:rPr>
                <w:sz w:val="28"/>
                <w:szCs w:val="28"/>
              </w:rPr>
              <w:t>г</w:t>
            </w:r>
            <w:r w:rsidR="005E54A3">
              <w:rPr>
                <w:sz w:val="28"/>
                <w:szCs w:val="28"/>
              </w:rPr>
              <w:t>оду</w:t>
            </w:r>
          </w:p>
        </w:tc>
        <w:tc>
          <w:tcPr>
            <w:tcW w:w="3014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B02E71" w:rsidRPr="000720FD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B02E71" w:rsidRPr="00693420" w:rsidTr="00DD2896">
        <w:tc>
          <w:tcPr>
            <w:tcW w:w="773" w:type="dxa"/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Награждение победителей и призёров </w:t>
            </w:r>
            <w:r>
              <w:rPr>
                <w:sz w:val="28"/>
                <w:szCs w:val="28"/>
              </w:rPr>
              <w:t>школьного</w:t>
            </w:r>
            <w:r w:rsidRPr="00693420">
              <w:rPr>
                <w:sz w:val="28"/>
                <w:szCs w:val="28"/>
              </w:rPr>
              <w:t xml:space="preserve"> этапа олимпиады поощрительными грамотами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930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</w:t>
            </w:r>
            <w:r w:rsidR="0093034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B02E71" w:rsidRPr="00693420" w:rsidTr="00DD289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71" w:rsidRPr="00693420" w:rsidRDefault="00B02E71" w:rsidP="00FE6BA3">
            <w:pPr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71" w:rsidRPr="009A3E4B" w:rsidRDefault="00B02E71" w:rsidP="00E43EB3">
            <w:pPr>
              <w:jc w:val="center"/>
              <w:rPr>
                <w:sz w:val="28"/>
                <w:szCs w:val="28"/>
              </w:rPr>
            </w:pPr>
            <w:r w:rsidRPr="009A3E4B">
              <w:rPr>
                <w:sz w:val="28"/>
                <w:szCs w:val="28"/>
              </w:rPr>
              <w:t xml:space="preserve">Составление и представление в орган местного самоуправления, осуществляющий управление в сфере образования, аналитического отчёта о результатах выполнения олимпиадных </w:t>
            </w:r>
            <w:r w:rsidRPr="009A3E4B">
              <w:rPr>
                <w:sz w:val="28"/>
                <w:szCs w:val="28"/>
              </w:rPr>
              <w:lastRenderedPageBreak/>
              <w:t>заданий школьного этапа олимпиады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 по каждому общеобразовательному предмету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осуществляющий управление в сфере </w:t>
            </w:r>
            <w:r w:rsidRPr="00693420">
              <w:rPr>
                <w:sz w:val="28"/>
                <w:szCs w:val="28"/>
              </w:rPr>
              <w:lastRenderedPageBreak/>
              <w:t>образования</w:t>
            </w:r>
          </w:p>
        </w:tc>
      </w:tr>
    </w:tbl>
    <w:p w:rsidR="00C76226" w:rsidRPr="00693420" w:rsidRDefault="00C76226" w:rsidP="00C76226">
      <w:pPr>
        <w:jc w:val="center"/>
        <w:rPr>
          <w:sz w:val="28"/>
          <w:szCs w:val="28"/>
        </w:rPr>
      </w:pPr>
    </w:p>
    <w:p w:rsidR="00C76226" w:rsidRDefault="00C76226" w:rsidP="00C76226"/>
    <w:p w:rsidR="00D259DE" w:rsidRDefault="00D259DE" w:rsidP="00F46E33">
      <w:pPr>
        <w:rPr>
          <w:sz w:val="28"/>
          <w:szCs w:val="28"/>
        </w:rPr>
      </w:pPr>
    </w:p>
    <w:p w:rsidR="00F46E33" w:rsidRDefault="00F46E33" w:rsidP="00F46E33"/>
    <w:p w:rsidR="00C76226" w:rsidRDefault="00C76226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C76226" w:rsidRDefault="00C76226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C76226" w:rsidRDefault="00C76226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B02E71" w:rsidRDefault="00B02E71" w:rsidP="00C70E95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0D0E72" w:rsidRDefault="000D0E72" w:rsidP="00873F89">
      <w:pPr>
        <w:tabs>
          <w:tab w:val="left" w:pos="567"/>
        </w:tabs>
        <w:jc w:val="right"/>
      </w:pPr>
    </w:p>
    <w:p w:rsidR="00873F89" w:rsidRPr="00A57651" w:rsidRDefault="00873F89" w:rsidP="00873F89">
      <w:pPr>
        <w:tabs>
          <w:tab w:val="left" w:pos="567"/>
        </w:tabs>
        <w:jc w:val="right"/>
      </w:pPr>
      <w:r w:rsidRPr="002707E8">
        <w:t xml:space="preserve">Приложение № </w:t>
      </w:r>
      <w:r>
        <w:t>6</w:t>
      </w:r>
    </w:p>
    <w:p w:rsidR="00873F89" w:rsidRPr="002707E8" w:rsidRDefault="00873F89" w:rsidP="00873F89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873F89" w:rsidRPr="00F46E33" w:rsidRDefault="00873F89" w:rsidP="00873F89">
      <w:pPr>
        <w:pStyle w:val="ae"/>
        <w:tabs>
          <w:tab w:val="left" w:pos="567"/>
        </w:tabs>
        <w:ind w:left="1068"/>
        <w:jc w:val="right"/>
        <w:rPr>
          <w:sz w:val="20"/>
          <w:szCs w:val="20"/>
        </w:rPr>
      </w:pPr>
      <w:r w:rsidRPr="002707E8">
        <w:t>от «___»__________20</w:t>
      </w:r>
      <w:r>
        <w:t>20</w:t>
      </w:r>
      <w:r w:rsidRPr="002707E8">
        <w:t xml:space="preserve"> г. №_______</w:t>
      </w:r>
    </w:p>
    <w:p w:rsidR="00873F89" w:rsidRDefault="00873F89" w:rsidP="00873F89">
      <w:pPr>
        <w:tabs>
          <w:tab w:val="left" w:pos="567"/>
        </w:tabs>
        <w:jc w:val="right"/>
        <w:rPr>
          <w:sz w:val="20"/>
          <w:szCs w:val="20"/>
        </w:rPr>
      </w:pPr>
    </w:p>
    <w:p w:rsidR="00873F89" w:rsidRPr="000E580F" w:rsidRDefault="00873F89" w:rsidP="00873F89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Организационно-технологическая модель проведения школьного этапа </w:t>
      </w:r>
      <w:r>
        <w:rPr>
          <w:b/>
          <w:sz w:val="32"/>
          <w:szCs w:val="32"/>
        </w:rPr>
        <w:br/>
        <w:t>Всероссийской олимпиады школьников 2020/2021 учебного года в Республике Дагестан</w:t>
      </w:r>
      <w:r w:rsidRPr="000E580F">
        <w:rPr>
          <w:b/>
          <w:sz w:val="32"/>
          <w:szCs w:val="32"/>
        </w:rPr>
        <w:t xml:space="preserve"> по следующим предметам: физика, биология, астрономия, математика, химия, информатика и ИКТ</w:t>
      </w:r>
    </w:p>
    <w:p w:rsidR="00873F89" w:rsidRDefault="00873F89" w:rsidP="00873F89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(обсуждена на заседании оргкомитета школьного этапа Всероссийской олимпиады </w:t>
      </w:r>
      <w:r>
        <w:rPr>
          <w:b/>
          <w:sz w:val="32"/>
          <w:szCs w:val="32"/>
        </w:rPr>
        <w:br/>
        <w:t xml:space="preserve">школьников 2020/2021 учебного года в Республике Дагестан </w:t>
      </w:r>
      <w:r w:rsidRPr="000E7BDB">
        <w:rPr>
          <w:b/>
          <w:sz w:val="32"/>
          <w:szCs w:val="32"/>
        </w:rPr>
        <w:t>31 августа</w:t>
      </w:r>
      <w:r>
        <w:rPr>
          <w:b/>
          <w:sz w:val="32"/>
          <w:szCs w:val="32"/>
        </w:rPr>
        <w:t xml:space="preserve"> 2020 г.)</w:t>
      </w:r>
    </w:p>
    <w:p w:rsidR="00873F89" w:rsidRDefault="00873F89" w:rsidP="00873F89"/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971"/>
        <w:gridCol w:w="3014"/>
        <w:gridCol w:w="3014"/>
        <w:gridCol w:w="3014"/>
      </w:tblGrid>
      <w:tr w:rsidR="00873F89" w:rsidRPr="00693420" w:rsidTr="00E637B7">
        <w:tc>
          <w:tcPr>
            <w:tcW w:w="773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b/>
                <w:sz w:val="28"/>
                <w:szCs w:val="28"/>
              </w:rPr>
            </w:pPr>
            <w:r w:rsidRPr="00693420">
              <w:rPr>
                <w:b/>
                <w:sz w:val="28"/>
                <w:szCs w:val="28"/>
              </w:rPr>
              <w:t>Контроль</w:t>
            </w:r>
          </w:p>
        </w:tc>
      </w:tr>
      <w:tr w:rsidR="00873F89" w:rsidRPr="00693420" w:rsidTr="00E637B7">
        <w:tc>
          <w:tcPr>
            <w:tcW w:w="773" w:type="dxa"/>
            <w:shd w:val="clear" w:color="auto" w:fill="auto"/>
          </w:tcPr>
          <w:p w:rsidR="00873F89" w:rsidRPr="00DD2896" w:rsidRDefault="00873F89" w:rsidP="00873F89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873F89" w:rsidRPr="00693420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>ормирование оргкомитета школьного этапа олимпиады и утверждение его состава</w:t>
            </w:r>
          </w:p>
          <w:p w:rsidR="00873F89" w:rsidRPr="00693420" w:rsidRDefault="00873F89" w:rsidP="00E63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До 9 сентября 2020 года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873F89" w:rsidRPr="00693420" w:rsidTr="00E637B7">
        <w:tc>
          <w:tcPr>
            <w:tcW w:w="773" w:type="dxa"/>
            <w:shd w:val="clear" w:color="auto" w:fill="auto"/>
          </w:tcPr>
          <w:p w:rsidR="00873F89" w:rsidRPr="00DD2896" w:rsidRDefault="00873F89" w:rsidP="00873F89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873F89" w:rsidRPr="008751FC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 xml:space="preserve">Обеспечение организационной схемы проведения олимпиады в онлайн-формате в соответствии с требованиями 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873F89" w:rsidRDefault="00873F89" w:rsidP="00E6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873F89" w:rsidRPr="00693420" w:rsidTr="00E637B7">
        <w:tc>
          <w:tcPr>
            <w:tcW w:w="773" w:type="dxa"/>
            <w:shd w:val="clear" w:color="auto" w:fill="auto"/>
          </w:tcPr>
          <w:p w:rsidR="00873F89" w:rsidRPr="00DD2896" w:rsidRDefault="00873F89" w:rsidP="00873F89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873F89" w:rsidRPr="008751FC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 xml:space="preserve">Согласование единого графика проведения школьного этапа олимпиады по 6 общеобразовательным предметам (математика, физика, информатика, химия, биология, </w:t>
            </w:r>
            <w:r w:rsidRPr="008751FC">
              <w:rPr>
                <w:sz w:val="28"/>
                <w:szCs w:val="28"/>
              </w:rPr>
              <w:lastRenderedPageBreak/>
              <w:t xml:space="preserve">астрономия) в даты, предложенные Фондом </w:t>
            </w:r>
            <w:r>
              <w:rPr>
                <w:sz w:val="28"/>
                <w:szCs w:val="28"/>
              </w:rPr>
              <w:t>«</w:t>
            </w:r>
            <w:r w:rsidRPr="008751FC">
              <w:rPr>
                <w:sz w:val="28"/>
                <w:szCs w:val="28"/>
              </w:rPr>
              <w:t>Талант и успех</w:t>
            </w:r>
            <w:r>
              <w:rPr>
                <w:sz w:val="28"/>
                <w:szCs w:val="28"/>
              </w:rPr>
              <w:t>»</w:t>
            </w:r>
            <w:r w:rsidRPr="008751FC">
              <w:rPr>
                <w:sz w:val="28"/>
                <w:szCs w:val="28"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873F89" w:rsidRDefault="00873F89" w:rsidP="00E63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873F89" w:rsidRPr="00693420" w:rsidTr="00E637B7">
        <w:tc>
          <w:tcPr>
            <w:tcW w:w="773" w:type="dxa"/>
            <w:shd w:val="clear" w:color="auto" w:fill="auto"/>
          </w:tcPr>
          <w:p w:rsidR="00873F89" w:rsidRPr="00DD2896" w:rsidRDefault="00873F89" w:rsidP="00873F89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873F89" w:rsidRPr="00DC21DC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 xml:space="preserve">Обеспечение доступа всех образовательных </w:t>
            </w:r>
            <w:r w:rsidR="00DC21DC" w:rsidRPr="00DC21DC">
              <w:rPr>
                <w:sz w:val="28"/>
                <w:szCs w:val="28"/>
              </w:rPr>
              <w:t>организаций  к системе ВПР - ФИС ОКО: https://lk-fisoko.obrnadzor.gov.ru</w:t>
            </w:r>
          </w:p>
        </w:tc>
        <w:tc>
          <w:tcPr>
            <w:tcW w:w="3014" w:type="dxa"/>
            <w:shd w:val="clear" w:color="auto" w:fill="auto"/>
          </w:tcPr>
          <w:p w:rsidR="00873F89" w:rsidRPr="00DC21DC" w:rsidRDefault="00873F89" w:rsidP="00E637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873F89" w:rsidRPr="00DC21DC" w:rsidRDefault="00873F89" w:rsidP="00E637B7">
            <w:pPr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 xml:space="preserve">До </w:t>
            </w:r>
            <w:r w:rsidR="00DC21DC" w:rsidRPr="00DC21DC">
              <w:rPr>
                <w:sz w:val="28"/>
                <w:szCs w:val="28"/>
              </w:rPr>
              <w:t>12</w:t>
            </w:r>
            <w:r w:rsidRPr="00DC21DC">
              <w:rPr>
                <w:sz w:val="28"/>
                <w:szCs w:val="28"/>
              </w:rPr>
              <w:t xml:space="preserve"> сентября 2020 года</w:t>
            </w:r>
          </w:p>
        </w:tc>
        <w:tc>
          <w:tcPr>
            <w:tcW w:w="3014" w:type="dxa"/>
            <w:shd w:val="clear" w:color="auto" w:fill="auto"/>
          </w:tcPr>
          <w:p w:rsidR="00873F89" w:rsidRPr="00693420" w:rsidRDefault="00873F89" w:rsidP="00E637B7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DC21D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Через систему «Сириус.Онлайн» создание кодов доступа в необходимых количествах для всех обучающихся всех образовательных организаций указанных регионов (привязанных к школам)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DC21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</w:t>
            </w:r>
            <w:r w:rsidRPr="00DC21DC">
              <w:rPr>
                <w:sz w:val="28"/>
                <w:szCs w:val="28"/>
              </w:rPr>
              <w:t>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DC21DC" w:rsidRDefault="00DC21DC" w:rsidP="00DC21DC">
            <w:pPr>
              <w:tabs>
                <w:tab w:val="left" w:pos="13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Передача кодов доступа в образовательные организации через механизм ВПР - ФИС ОКО: https://lk-fisoko.obrnadzor.gov.ru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 октября</w:t>
            </w:r>
            <w:r w:rsidRPr="00DC21DC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DC21DC" w:rsidRDefault="00DC21DC" w:rsidP="00DC21DC">
            <w:pPr>
              <w:tabs>
                <w:tab w:val="left" w:pos="131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Сбор с родителей согласия на участие в обучающихся в олимпиаде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До 15 сентября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DC21DC" w:rsidRDefault="00DC21DC" w:rsidP="00DC21DC">
            <w:pPr>
              <w:tabs>
                <w:tab w:val="left" w:pos="1311"/>
                <w:tab w:val="left" w:pos="38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Предоставление  обучающимся логинов и паролей  для  участия в олимпиаде,  полученных от организаторов олимпиады Центра «Сириус»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Pr="00DC21DC" w:rsidRDefault="00DC21DC" w:rsidP="00DC21DC">
            <w:pPr>
              <w:jc w:val="center"/>
              <w:rPr>
                <w:sz w:val="28"/>
                <w:szCs w:val="28"/>
              </w:rPr>
            </w:pPr>
            <w:r w:rsidRPr="00DC21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DC21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DC21DC">
              <w:rPr>
                <w:sz w:val="28"/>
                <w:szCs w:val="28"/>
              </w:rPr>
              <w:t xml:space="preserve">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>Организация информационной работы со своими образовательными организациями по разъяснению смысла участия в олимпиаде и регламента участия в ней обучающихся с учетом использования технологий, в том числе публикацию всей необходимой информации на едином сайте в сети «Интернет», оперативную публикацию регламентов и рассылок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934C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сентября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>Наличие технического специалиста на региональном уровне, контролирующего проведение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>Обеспечение горячей линии для образовательных организаций по вопросам проведения олимпиады, получению кодов доступа, в том числе технического обеспече</w:t>
            </w:r>
            <w:r>
              <w:rPr>
                <w:sz w:val="28"/>
                <w:szCs w:val="28"/>
              </w:rPr>
              <w:t>ния образовательных организаций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>Формирование состава жюри олимпиады в каждом муниципалитете из педагогов образовательных организаций для ответов на вопросы участников по решению заданий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 xml:space="preserve">Наличие методического координатора в регионе по каждому предмету, </w:t>
            </w:r>
            <w:r w:rsidRPr="008751FC">
              <w:rPr>
                <w:sz w:val="28"/>
                <w:szCs w:val="28"/>
              </w:rPr>
              <w:lastRenderedPageBreak/>
              <w:t>участвующего в ответах на вопросы педагогов (членов жюри)</w:t>
            </w:r>
            <w:r>
              <w:rPr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lastRenderedPageBreak/>
              <w:t xml:space="preserve">Орган местного самоуправления, </w:t>
            </w:r>
            <w:r w:rsidRPr="00251B31">
              <w:rPr>
                <w:sz w:val="28"/>
                <w:szCs w:val="28"/>
              </w:rPr>
              <w:lastRenderedPageBreak/>
              <w:t>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 октября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51FC">
              <w:rPr>
                <w:sz w:val="28"/>
                <w:szCs w:val="28"/>
              </w:rPr>
              <w:t>Формирование итоговых результатов (списков участников с баллами и персональными данными), объявление итогов и награждение победителей-призеров.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2020 года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9E25B5">
              <w:rPr>
                <w:sz w:val="28"/>
                <w:szCs w:val="28"/>
              </w:rPr>
              <w:t>олимпиады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Pr="009E25B5">
              <w:rPr>
                <w:sz w:val="28"/>
                <w:szCs w:val="28"/>
              </w:rPr>
              <w:t>участникам</w:t>
            </w:r>
            <w:r>
              <w:rPr>
                <w:sz w:val="28"/>
                <w:szCs w:val="28"/>
              </w:rPr>
              <w:t xml:space="preserve"> олимпиады д</w:t>
            </w:r>
            <w:r w:rsidRPr="009E25B5">
              <w:rPr>
                <w:sz w:val="28"/>
                <w:szCs w:val="28"/>
              </w:rPr>
              <w:t>оступ</w:t>
            </w:r>
            <w:r>
              <w:rPr>
                <w:sz w:val="28"/>
                <w:szCs w:val="28"/>
              </w:rPr>
              <w:t>а</w:t>
            </w:r>
            <w:r w:rsidRPr="009E25B5">
              <w:rPr>
                <w:sz w:val="28"/>
                <w:szCs w:val="28"/>
              </w:rPr>
              <w:t xml:space="preserve"> к заданиям</w:t>
            </w:r>
            <w:r w:rsidRPr="009E25B5">
              <w:rPr>
                <w:sz w:val="28"/>
                <w:szCs w:val="28"/>
              </w:rPr>
              <w:br/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 w:rsidRPr="009E25B5">
              <w:rPr>
                <w:sz w:val="28"/>
                <w:szCs w:val="28"/>
              </w:rPr>
              <w:t>7-11 классы – в течение одного дня, указанного в графике школьного этапа олимпиады, в период с 8:00 до 20:00 по московскому времени;</w:t>
            </w:r>
            <w:r w:rsidRPr="009E25B5">
              <w:rPr>
                <w:sz w:val="28"/>
                <w:szCs w:val="28"/>
              </w:rPr>
              <w:br/>
              <w:t xml:space="preserve">4-6 классы – в течение трёх календарных </w:t>
            </w:r>
            <w:r w:rsidRPr="009E25B5">
              <w:rPr>
                <w:sz w:val="28"/>
                <w:szCs w:val="28"/>
              </w:rPr>
              <w:lastRenderedPageBreak/>
              <w:t>дней, начиная с дня, указанного в графике школьного этапа олимпиады, в период с 8:00 первого дня до 20:00 третьего дня (по московскому времени).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lastRenderedPageBreak/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</w:t>
            </w:r>
            <w:r w:rsidRPr="009E25B5">
              <w:rPr>
                <w:sz w:val="28"/>
                <w:szCs w:val="28"/>
              </w:rPr>
              <w:t>ход</w:t>
            </w:r>
            <w:r>
              <w:rPr>
                <w:sz w:val="28"/>
                <w:szCs w:val="28"/>
              </w:rPr>
              <w:t>а</w:t>
            </w:r>
            <w:r w:rsidRPr="009E25B5">
              <w:rPr>
                <w:sz w:val="28"/>
                <w:szCs w:val="28"/>
              </w:rPr>
              <w:t xml:space="preserve"> участника в тестирующую систему по индивидуальному ключу (для каждого предмета отдельный ключ), который направляется (дистанционно выдается) каждому участнику в его образовательной организации. Этот индивидуальный ключ предоставляет участнику также доступ к его результатам после завершения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</w:t>
            </w:r>
            <w:r w:rsidRPr="009E25B5">
              <w:rPr>
                <w:sz w:val="28"/>
                <w:szCs w:val="28"/>
              </w:rPr>
              <w:t>ребовани</w:t>
            </w:r>
            <w:r>
              <w:rPr>
                <w:sz w:val="28"/>
                <w:szCs w:val="28"/>
              </w:rPr>
              <w:t>й</w:t>
            </w:r>
            <w:r w:rsidRPr="009E25B5">
              <w:rPr>
                <w:sz w:val="28"/>
                <w:szCs w:val="28"/>
              </w:rPr>
              <w:t xml:space="preserve"> к порядку выполнения заданий школьного этапа олимпиады по предмету и классу</w:t>
            </w:r>
            <w:r>
              <w:rPr>
                <w:sz w:val="28"/>
                <w:szCs w:val="28"/>
              </w:rPr>
              <w:t>, опубликованных</w:t>
            </w:r>
            <w:r w:rsidRPr="009E25B5">
              <w:rPr>
                <w:sz w:val="28"/>
                <w:szCs w:val="28"/>
              </w:rPr>
              <w:t xml:space="preserve"> на официальном сайте Образовательного центра «Сириус». Требования определяют: время, отведенное на выполнение заданий, комплекты заданий по классам (параллелям), наличие или </w:t>
            </w:r>
            <w:r w:rsidRPr="009E25B5">
              <w:rPr>
                <w:sz w:val="28"/>
                <w:szCs w:val="28"/>
              </w:rPr>
              <w:lastRenderedPageBreak/>
              <w:t>отсутствие аудио- и видеофайлов.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5E5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E25B5">
              <w:rPr>
                <w:sz w:val="28"/>
                <w:szCs w:val="28"/>
              </w:rPr>
              <w:t>е позднее чем за 5 календарных дней до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25B5">
              <w:rPr>
                <w:sz w:val="28"/>
                <w:szCs w:val="28"/>
              </w:rPr>
              <w:t>олуч</w:t>
            </w:r>
            <w:r>
              <w:rPr>
                <w:sz w:val="28"/>
                <w:szCs w:val="28"/>
              </w:rPr>
              <w:t>ение</w:t>
            </w:r>
            <w:r w:rsidRPr="009E25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9E25B5">
              <w:rPr>
                <w:sz w:val="28"/>
                <w:szCs w:val="28"/>
              </w:rPr>
              <w:t>бразовательны</w:t>
            </w:r>
            <w:r>
              <w:rPr>
                <w:sz w:val="28"/>
                <w:szCs w:val="28"/>
              </w:rPr>
              <w:t>ми</w:t>
            </w:r>
            <w:r w:rsidRPr="009E25B5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ями</w:t>
            </w:r>
            <w:r w:rsidRPr="009E25B5">
              <w:rPr>
                <w:sz w:val="28"/>
                <w:szCs w:val="28"/>
              </w:rPr>
              <w:t xml:space="preserve"> доступ</w:t>
            </w:r>
            <w:r>
              <w:rPr>
                <w:sz w:val="28"/>
                <w:szCs w:val="28"/>
              </w:rPr>
              <w:t>а</w:t>
            </w:r>
            <w:r w:rsidRPr="009E25B5">
              <w:rPr>
                <w:sz w:val="28"/>
                <w:szCs w:val="28"/>
              </w:rPr>
              <w:t xml:space="preserve"> к индивидуальным ключам 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E25B5">
              <w:rPr>
                <w:sz w:val="28"/>
                <w:szCs w:val="28"/>
              </w:rPr>
              <w:t>е позднее 5 календарных дней до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  <w:tr w:rsidR="00DC21DC" w:rsidRPr="00693420" w:rsidTr="00E637B7">
        <w:tc>
          <w:tcPr>
            <w:tcW w:w="773" w:type="dxa"/>
            <w:shd w:val="clear" w:color="auto" w:fill="auto"/>
          </w:tcPr>
          <w:p w:rsidR="00DC21DC" w:rsidRPr="00DD2896" w:rsidRDefault="00DC21DC" w:rsidP="00DC21DC">
            <w:pPr>
              <w:numPr>
                <w:ilvl w:val="0"/>
                <w:numId w:val="29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DC21DC" w:rsidRPr="008751FC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получения у</w:t>
            </w:r>
            <w:r w:rsidRPr="009E25B5">
              <w:rPr>
                <w:sz w:val="28"/>
                <w:szCs w:val="28"/>
              </w:rPr>
              <w:t>частники олимпиады доступ</w:t>
            </w:r>
            <w:r>
              <w:rPr>
                <w:sz w:val="28"/>
                <w:szCs w:val="28"/>
              </w:rPr>
              <w:t>а</w:t>
            </w:r>
            <w:r w:rsidRPr="009E25B5">
              <w:rPr>
                <w:sz w:val="28"/>
                <w:szCs w:val="28"/>
              </w:rPr>
              <w:t xml:space="preserve"> к своим результатам 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1B31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DC21DC" w:rsidRDefault="00DC21DC" w:rsidP="00DC21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E25B5">
              <w:rPr>
                <w:sz w:val="28"/>
                <w:szCs w:val="28"/>
              </w:rPr>
              <w:t>е позднее 10 календарных дней после даты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DC21DC" w:rsidRPr="00693420" w:rsidRDefault="00DC21DC" w:rsidP="00DC21DC">
            <w:pPr>
              <w:jc w:val="center"/>
              <w:rPr>
                <w:sz w:val="28"/>
                <w:szCs w:val="28"/>
              </w:rPr>
            </w:pPr>
            <w:r w:rsidRPr="00AD20FF">
              <w:rPr>
                <w:sz w:val="28"/>
                <w:szCs w:val="28"/>
              </w:rPr>
              <w:t>Минобрнауки РД</w:t>
            </w:r>
          </w:p>
        </w:tc>
      </w:tr>
    </w:tbl>
    <w:p w:rsidR="00873F89" w:rsidRDefault="00873F89" w:rsidP="00C76226">
      <w:pPr>
        <w:tabs>
          <w:tab w:val="left" w:pos="567"/>
        </w:tabs>
        <w:jc w:val="right"/>
      </w:pPr>
    </w:p>
    <w:p w:rsidR="00873F89" w:rsidRDefault="00873F89" w:rsidP="00C76226">
      <w:pPr>
        <w:tabs>
          <w:tab w:val="left" w:pos="567"/>
        </w:tabs>
        <w:jc w:val="right"/>
      </w:pPr>
    </w:p>
    <w:p w:rsidR="00C76226" w:rsidRPr="002707E8" w:rsidRDefault="00C76226" w:rsidP="00C76226">
      <w:pPr>
        <w:tabs>
          <w:tab w:val="left" w:pos="567"/>
        </w:tabs>
        <w:jc w:val="right"/>
      </w:pPr>
      <w:r w:rsidRPr="002707E8">
        <w:t xml:space="preserve">Приложение № </w:t>
      </w:r>
      <w:r w:rsidR="00873F89">
        <w:t>7</w:t>
      </w:r>
    </w:p>
    <w:p w:rsidR="00C76226" w:rsidRPr="002707E8" w:rsidRDefault="00C76226" w:rsidP="00C76226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783BE6" w:rsidRPr="002707E8" w:rsidRDefault="000D0E72" w:rsidP="00783BE6">
      <w:pPr>
        <w:pStyle w:val="ae"/>
        <w:tabs>
          <w:tab w:val="left" w:pos="567"/>
        </w:tabs>
        <w:ind w:left="1068"/>
        <w:jc w:val="right"/>
      </w:pPr>
      <w:r>
        <w:t>от «___»__________2020</w:t>
      </w:r>
      <w:r w:rsidR="00783BE6" w:rsidRPr="002707E8">
        <w:t xml:space="preserve"> г. </w:t>
      </w:r>
      <w:r w:rsidR="00D535AE" w:rsidRPr="002707E8">
        <w:t>№_______</w:t>
      </w:r>
      <w:r w:rsidR="002707E8">
        <w:t>___</w:t>
      </w: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2707E8" w:rsidRDefault="002707E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DD2896" w:rsidRDefault="00C76226" w:rsidP="00DD2896">
      <w:pPr>
        <w:ind w:left="708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Организационно-технологическая модель проведения муниципального этапа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>Всероссийской олимпиады школьников 20</w:t>
      </w:r>
      <w:r w:rsidR="00D603A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5C1EE8">
        <w:rPr>
          <w:b/>
          <w:sz w:val="32"/>
          <w:szCs w:val="32"/>
        </w:rPr>
        <w:t>2</w:t>
      </w:r>
      <w:r w:rsidR="00D603A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учебного года в Республике Дагестан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(обсуждена на заседании оргкомитета муниципального этапа Всероссийской олимпиады </w:t>
      </w:r>
    </w:p>
    <w:p w:rsidR="00C76226" w:rsidRDefault="00C76226" w:rsidP="00DD2896">
      <w:pPr>
        <w:ind w:left="708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школьников 20</w:t>
      </w:r>
      <w:r w:rsidR="00D603A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5C1EE8">
        <w:rPr>
          <w:b/>
          <w:sz w:val="32"/>
          <w:szCs w:val="32"/>
        </w:rPr>
        <w:t>2</w:t>
      </w:r>
      <w:r w:rsidR="00D603A0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учебного года в Республике Дагестан </w:t>
      </w:r>
      <w:r w:rsidRPr="000E7BDB">
        <w:rPr>
          <w:b/>
          <w:sz w:val="32"/>
          <w:szCs w:val="32"/>
        </w:rPr>
        <w:t>31 августа</w:t>
      </w:r>
      <w:r>
        <w:rPr>
          <w:b/>
          <w:sz w:val="32"/>
          <w:szCs w:val="32"/>
        </w:rPr>
        <w:t xml:space="preserve"> 20</w:t>
      </w:r>
      <w:r w:rsidR="00D603A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г.)</w:t>
      </w:r>
    </w:p>
    <w:p w:rsidR="00C76226" w:rsidRPr="000D699D" w:rsidRDefault="00C76226" w:rsidP="00C76226">
      <w:pPr>
        <w:jc w:val="center"/>
        <w:rPr>
          <w:sz w:val="28"/>
          <w:szCs w:val="28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4876"/>
        <w:gridCol w:w="3156"/>
        <w:gridCol w:w="3014"/>
        <w:gridCol w:w="2981"/>
      </w:tblGrid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Контроль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оргкомитета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и утверждение его состава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До </w:t>
            </w:r>
            <w:r w:rsidR="005C1E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981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РД,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жюри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по каждому общеобразовательному предмету и утверждение их составов</w:t>
            </w:r>
            <w:r>
              <w:rPr>
                <w:sz w:val="28"/>
                <w:szCs w:val="28"/>
              </w:rPr>
              <w:t xml:space="preserve"> из числа наиболее квалифицированных работников образовательных организаций муниципального района или городского округа</w:t>
            </w: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C1E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rPr>
          <w:trHeight w:val="443"/>
        </w:trPr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а</w:t>
            </w:r>
            <w:r w:rsidRPr="00693420">
              <w:rPr>
                <w:sz w:val="28"/>
                <w:szCs w:val="28"/>
              </w:rPr>
              <w:t>пелляционн</w:t>
            </w:r>
            <w:r>
              <w:rPr>
                <w:sz w:val="28"/>
                <w:szCs w:val="28"/>
              </w:rPr>
              <w:t>ой</w:t>
            </w:r>
            <w:r w:rsidRPr="00693420">
              <w:rPr>
                <w:sz w:val="28"/>
                <w:szCs w:val="28"/>
              </w:rPr>
              <w:t xml:space="preserve"> комисси</w:t>
            </w:r>
            <w:r>
              <w:rPr>
                <w:sz w:val="28"/>
                <w:szCs w:val="28"/>
              </w:rPr>
              <w:t>и</w:t>
            </w:r>
            <w:r w:rsidRPr="006934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по каждому общеобразовательному предмету и утверждение </w:t>
            </w:r>
            <w:r>
              <w:rPr>
                <w:sz w:val="28"/>
                <w:szCs w:val="28"/>
              </w:rPr>
              <w:t>ее</w:t>
            </w:r>
            <w:r w:rsidRPr="00693420">
              <w:rPr>
                <w:sz w:val="28"/>
                <w:szCs w:val="28"/>
              </w:rPr>
              <w:t xml:space="preserve"> состава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C1E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</w:pPr>
            <w:r>
              <w:rPr>
                <w:sz w:val="28"/>
                <w:szCs w:val="28"/>
              </w:rPr>
              <w:t xml:space="preserve">Минобрнауки РД,  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региональных</w:t>
            </w:r>
            <w:r w:rsidRPr="00693420">
              <w:rPr>
                <w:sz w:val="28"/>
                <w:szCs w:val="28"/>
              </w:rPr>
              <w:t xml:space="preserve"> предметно-методических комиссий олимпиады и утверждение их составов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C1E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</w:pPr>
            <w:r>
              <w:rPr>
                <w:sz w:val="28"/>
                <w:szCs w:val="28"/>
              </w:rPr>
              <w:t xml:space="preserve">Минобрнауки РД,  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1F0492">
        <w:trPr>
          <w:trHeight w:val="1948"/>
        </w:trPr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Определение количества баллов </w:t>
            </w:r>
            <w:r>
              <w:rPr>
                <w:sz w:val="28"/>
                <w:szCs w:val="28"/>
              </w:rPr>
              <w:t xml:space="preserve">для участников школьного этапа олимпиады </w:t>
            </w:r>
            <w:r w:rsidRPr="000720FD">
              <w:rPr>
                <w:sz w:val="28"/>
                <w:szCs w:val="28"/>
              </w:rPr>
              <w:t xml:space="preserve">по каждому общеобразовательному предмету и классу, необходимое для участия на </w:t>
            </w:r>
            <w:r>
              <w:rPr>
                <w:sz w:val="28"/>
                <w:szCs w:val="28"/>
              </w:rPr>
              <w:t>муниципальном</w:t>
            </w:r>
            <w:r w:rsidRPr="000720FD">
              <w:rPr>
                <w:sz w:val="28"/>
                <w:szCs w:val="28"/>
              </w:rPr>
              <w:t xml:space="preserve"> этапе олимпиады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E56AE4" w:rsidP="00D60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 - 2</w:t>
            </w:r>
            <w:r w:rsidRPr="00072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0720F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0720FD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(в соответствии с графиком проведения школьного этапа олимпиады)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rPr>
          <w:trHeight w:val="1680"/>
        </w:trPr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Утверждение конкретных мест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C1EE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</w:pPr>
            <w:r>
              <w:rPr>
                <w:sz w:val="28"/>
                <w:szCs w:val="28"/>
              </w:rPr>
              <w:t xml:space="preserve">Минобрнауки РД,  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B02E71" w:rsidRPr="000720FD" w:rsidTr="00DD2896">
        <w:tc>
          <w:tcPr>
            <w:tcW w:w="759" w:type="dxa"/>
            <w:shd w:val="clear" w:color="auto" w:fill="auto"/>
          </w:tcPr>
          <w:p w:rsidR="00B02E71" w:rsidRPr="000720FD" w:rsidRDefault="00B02E71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B02E71" w:rsidRPr="00693420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4599">
              <w:rPr>
                <w:sz w:val="28"/>
                <w:szCs w:val="28"/>
              </w:rPr>
              <w:t xml:space="preserve">Регистрация на платформе Статград Московского центра непрерывного математического образования </w:t>
            </w:r>
          </w:p>
        </w:tc>
        <w:tc>
          <w:tcPr>
            <w:tcW w:w="3156" w:type="dxa"/>
            <w:shd w:val="clear" w:color="auto" w:fill="auto"/>
          </w:tcPr>
          <w:p w:rsidR="00B02E71" w:rsidRPr="00B02E71" w:rsidRDefault="00B02E7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E71">
              <w:rPr>
                <w:sz w:val="28"/>
                <w:szCs w:val="28"/>
              </w:rPr>
              <w:t xml:space="preserve">Образовательные организации </w:t>
            </w:r>
          </w:p>
          <w:p w:rsidR="00B02E71" w:rsidRPr="00A224C4" w:rsidRDefault="00B02E71" w:rsidP="00E43EB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D60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="00F510A7">
              <w:rPr>
                <w:sz w:val="28"/>
                <w:szCs w:val="28"/>
              </w:rPr>
              <w:t xml:space="preserve"> сентября 20</w:t>
            </w:r>
            <w:r w:rsidR="00D603A0">
              <w:rPr>
                <w:sz w:val="28"/>
                <w:szCs w:val="28"/>
              </w:rPr>
              <w:t>20</w:t>
            </w:r>
            <w:r w:rsidR="00F510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B02E71" w:rsidRPr="000720FD" w:rsidTr="00DD2896">
        <w:tc>
          <w:tcPr>
            <w:tcW w:w="759" w:type="dxa"/>
            <w:shd w:val="clear" w:color="auto" w:fill="auto"/>
          </w:tcPr>
          <w:p w:rsidR="00B02E71" w:rsidRPr="000720FD" w:rsidRDefault="00B02E71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B02E71" w:rsidRPr="00693420" w:rsidRDefault="00933751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Подписание соглашения с Центром педагогического мастерства о предоставлении </w:t>
            </w:r>
            <w:r w:rsidRPr="00D74599">
              <w:rPr>
                <w:sz w:val="28"/>
                <w:szCs w:val="28"/>
              </w:rPr>
              <w:t xml:space="preserve"> заданий на платформе Статград Московского центра непрерывного математического образования</w:t>
            </w:r>
          </w:p>
        </w:tc>
        <w:tc>
          <w:tcPr>
            <w:tcW w:w="3156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A224C4" w:rsidRDefault="00B02E71" w:rsidP="00E43EB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14" w:type="dxa"/>
            <w:shd w:val="clear" w:color="auto" w:fill="auto"/>
          </w:tcPr>
          <w:p w:rsidR="00B02E71" w:rsidRPr="00693420" w:rsidRDefault="00B02E71" w:rsidP="00FE6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FE6FC5">
              <w:rPr>
                <w:sz w:val="28"/>
                <w:szCs w:val="28"/>
              </w:rPr>
              <w:t>5</w:t>
            </w:r>
            <w:r w:rsidR="00F510A7">
              <w:rPr>
                <w:sz w:val="28"/>
                <w:szCs w:val="28"/>
              </w:rPr>
              <w:t xml:space="preserve"> сентября </w:t>
            </w:r>
            <w:r>
              <w:rPr>
                <w:sz w:val="28"/>
                <w:szCs w:val="28"/>
              </w:rPr>
              <w:t>20</w:t>
            </w:r>
            <w:r w:rsidR="00D603A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</w:t>
            </w:r>
            <w:r w:rsidR="00F510A7">
              <w:rPr>
                <w:sz w:val="28"/>
                <w:szCs w:val="28"/>
              </w:rPr>
              <w:t>ода</w:t>
            </w:r>
          </w:p>
        </w:tc>
        <w:tc>
          <w:tcPr>
            <w:tcW w:w="2981" w:type="dxa"/>
            <w:shd w:val="clear" w:color="auto" w:fill="auto"/>
          </w:tcPr>
          <w:p w:rsidR="00B02E71" w:rsidRDefault="00B02E71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B02E71" w:rsidRPr="00693420" w:rsidRDefault="00B02E71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93420">
              <w:rPr>
                <w:sz w:val="28"/>
                <w:szCs w:val="28"/>
              </w:rPr>
              <w:t xml:space="preserve">тверждение требований к организации и проведению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</w:t>
            </w:r>
            <w:r w:rsidRPr="00693420">
              <w:rPr>
                <w:sz w:val="28"/>
                <w:szCs w:val="28"/>
              </w:rPr>
              <w:lastRenderedPageBreak/>
              <w:t>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</w:t>
            </w:r>
            <w:r>
              <w:rPr>
                <w:sz w:val="28"/>
                <w:szCs w:val="28"/>
              </w:rPr>
              <w:t xml:space="preserve"> апелляций участников олимпиады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 Орган местного самоуправления, осуществляющий управление в сфере образования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0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 сентября 20</w:t>
            </w:r>
            <w:r w:rsidR="00D603A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 xml:space="preserve">беспечение хранения олимпиадных заданий для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до их передачи организатору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олимпиады, несение установленной законодательством Российской Федерации ответственности</w:t>
            </w:r>
            <w:r>
              <w:rPr>
                <w:sz w:val="28"/>
                <w:szCs w:val="28"/>
              </w:rPr>
              <w:t xml:space="preserve"> за их конфиденциальность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</w:t>
            </w:r>
            <w:r w:rsidRPr="00693420">
              <w:rPr>
                <w:sz w:val="28"/>
                <w:szCs w:val="28"/>
              </w:rPr>
              <w:t xml:space="preserve"> предметно-методические комиссии олимпиады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93420">
              <w:rPr>
                <w:sz w:val="28"/>
                <w:szCs w:val="28"/>
              </w:rPr>
              <w:t xml:space="preserve">о их передачи </w:t>
            </w:r>
            <w:r>
              <w:rPr>
                <w:sz w:val="28"/>
                <w:szCs w:val="28"/>
              </w:rPr>
              <w:t>оргкомитету 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Default="00C76226" w:rsidP="00E43EB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Заблаговременное 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</w:t>
            </w:r>
            <w:r>
              <w:rPr>
                <w:sz w:val="28"/>
                <w:szCs w:val="28"/>
              </w:rPr>
              <w:lastRenderedPageBreak/>
              <w:t xml:space="preserve">участников муниципального этапа олимпиады и их </w:t>
            </w:r>
            <w:r w:rsidRPr="00C1255F">
              <w:rPr>
                <w:sz w:val="28"/>
                <w:szCs w:val="28"/>
              </w:rPr>
              <w:t xml:space="preserve">родителей </w:t>
            </w:r>
            <w:hyperlink r:id="rId15" w:history="1">
              <w:r w:rsidRPr="00C1255F">
                <w:rPr>
                  <w:sz w:val="28"/>
                  <w:szCs w:val="28"/>
                </w:rPr>
                <w:t>(законных представителей)</w:t>
              </w:r>
            </w:hyperlink>
            <w:r>
              <w:rPr>
                <w:sz w:val="28"/>
                <w:szCs w:val="28"/>
              </w:rPr>
              <w:t xml:space="preserve"> о сроках и местах проведения муниципального этапа олимпиады по каждому общеобразовательному предмету, а также о Порядке </w:t>
            </w:r>
            <w:r w:rsidRPr="00693420">
              <w:rPr>
                <w:sz w:val="28"/>
                <w:szCs w:val="28"/>
              </w:rPr>
              <w:t>проведения всероссийской олимпиады школьников, утвержденном приказом Минобрнауки России от 18.11.2013 № 1252,</w:t>
            </w:r>
            <w:r>
              <w:rPr>
                <w:sz w:val="28"/>
                <w:szCs w:val="28"/>
              </w:rPr>
              <w:t xml:space="preserve"> и утвержденных требованиях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E56AE4" w:rsidP="00D6190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28 сентября 2020 г. (н</w:t>
            </w:r>
            <w:r w:rsidRPr="00693420">
              <w:rPr>
                <w:sz w:val="28"/>
                <w:szCs w:val="28"/>
              </w:rPr>
              <w:t xml:space="preserve">е менее чем за 10 рабочих дней до начала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8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 Орган местного самоуправления, осуществляющий управление в сфере образования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BA2F5F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Cs/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Обеспечение требований к местам </w:t>
            </w:r>
            <w:r w:rsidRPr="000720FD">
              <w:rPr>
                <w:bCs/>
                <w:sz w:val="28"/>
                <w:szCs w:val="28"/>
              </w:rPr>
              <w:t xml:space="preserve">проведения </w:t>
            </w:r>
            <w:r>
              <w:rPr>
                <w:bCs/>
                <w:sz w:val="28"/>
                <w:szCs w:val="28"/>
              </w:rPr>
              <w:t>муниципального этапа олимпиады</w:t>
            </w:r>
            <w:r w:rsidRPr="000720FD">
              <w:rPr>
                <w:bCs/>
                <w:sz w:val="28"/>
                <w:szCs w:val="28"/>
              </w:rPr>
              <w:t>:</w:t>
            </w:r>
          </w:p>
          <w:p w:rsidR="00C76226" w:rsidRPr="000720FD" w:rsidRDefault="00C1255F" w:rsidP="00FE6BA3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 xml:space="preserve">тбор помещений в конкретных местах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предмету,</w:t>
            </w:r>
            <w:r w:rsidR="00C76226" w:rsidRPr="000720FD">
              <w:rPr>
                <w:sz w:val="28"/>
                <w:szCs w:val="28"/>
              </w:rPr>
              <w:t xml:space="preserve">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</w:t>
            </w:r>
            <w:r w:rsidR="00C76226" w:rsidRPr="000720FD">
              <w:rPr>
                <w:sz w:val="28"/>
                <w:szCs w:val="28"/>
              </w:rPr>
              <w:lastRenderedPageBreak/>
              <w:t>пребывания в них участников в соответствии с санитарными нормами и требованиями техники безопасности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 xml:space="preserve">беспечение места проведения состязания в конкретных местах проведения </w:t>
            </w:r>
            <w:r w:rsidR="00C76226">
              <w:rPr>
                <w:sz w:val="28"/>
                <w:szCs w:val="28"/>
              </w:rPr>
              <w:t>муниципального</w:t>
            </w:r>
            <w:r w:rsidR="00C76226"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необходимыми оборудованием, предусмотренным требованиями к проведению </w:t>
            </w:r>
            <w:r w:rsidR="00C76226">
              <w:rPr>
                <w:sz w:val="28"/>
                <w:szCs w:val="28"/>
              </w:rPr>
              <w:t>муниципального</w:t>
            </w:r>
            <w:r w:rsidR="00C76226" w:rsidRPr="000720FD">
              <w:rPr>
                <w:sz w:val="28"/>
                <w:szCs w:val="28"/>
              </w:rPr>
              <w:t xml:space="preserve"> этапа по предмету, установленными центральными-предметно-методическими комиссиями и обеспечивающим равные условия для всех участников состязания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76226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Обеспечение мест проведения </w:t>
            </w:r>
            <w:r w:rsidRPr="00C1255F">
              <w:rPr>
                <w:iCs/>
                <w:sz w:val="28"/>
                <w:szCs w:val="28"/>
              </w:rPr>
              <w:t>медицинским сопровождением</w:t>
            </w:r>
            <w:r w:rsidRPr="00C1255F">
              <w:rPr>
                <w:sz w:val="28"/>
                <w:szCs w:val="28"/>
              </w:rPr>
              <w:t xml:space="preserve">, </w:t>
            </w:r>
            <w:r w:rsidRPr="00C1255F">
              <w:rPr>
                <w:iCs/>
                <w:sz w:val="28"/>
                <w:szCs w:val="28"/>
              </w:rPr>
              <w:t>условиями безопасности в местах проживания</w:t>
            </w:r>
            <w:r w:rsidRPr="000720FD">
              <w:rPr>
                <w:i/>
                <w:iCs/>
                <w:sz w:val="28"/>
                <w:szCs w:val="28"/>
              </w:rPr>
              <w:t xml:space="preserve">. </w:t>
            </w:r>
            <w:r w:rsidRPr="000720FD">
              <w:rPr>
                <w:sz w:val="28"/>
                <w:szCs w:val="28"/>
              </w:rPr>
              <w:t xml:space="preserve">При обеспечении потребности проживания для группы 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lastRenderedPageBreak/>
              <w:t xml:space="preserve">этапа олимпиады для таких групп участников на базе отобранных организаций (пунктов для удаленных участников), оснащенных </w:t>
            </w:r>
            <w:r w:rsidRPr="000720FD">
              <w:rPr>
                <w:color w:val="auto"/>
                <w:sz w:val="28"/>
                <w:szCs w:val="28"/>
              </w:rPr>
              <w:t>специализированным оборудованием для дистанционного участия и по необходимости местами для проживания (интернатного типа)</w:t>
            </w:r>
            <w:r w:rsidR="00C1255F">
              <w:rPr>
                <w:color w:val="auto"/>
                <w:sz w:val="28"/>
                <w:szCs w:val="28"/>
              </w:rPr>
              <w:t>;</w:t>
            </w:r>
          </w:p>
          <w:p w:rsidR="00C76226" w:rsidRPr="000720FD" w:rsidRDefault="00C76226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Обязательное предоставление в местах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предмету </w:t>
            </w:r>
            <w:r w:rsidRPr="00C1255F">
              <w:rPr>
                <w:iCs/>
                <w:sz w:val="28"/>
                <w:szCs w:val="28"/>
              </w:rPr>
              <w:t>аудиторий</w:t>
            </w:r>
            <w:r w:rsidRPr="000720FD">
              <w:rPr>
                <w:i/>
                <w:iCs/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t>для проведения показа работ участников, разбора заданий, снабженных проектором с большим экраном, микрофоном, чтобы все участник смогли ознакомиться с предоставленными материалами и выступлениями</w:t>
            </w:r>
            <w:r w:rsidR="00C1255F"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 xml:space="preserve">беспечение мест проведения </w:t>
            </w:r>
            <w:r w:rsidR="00C76226">
              <w:rPr>
                <w:sz w:val="28"/>
                <w:szCs w:val="28"/>
              </w:rPr>
              <w:t>муниципального</w:t>
            </w:r>
            <w:r w:rsidR="00C76226" w:rsidRPr="000720FD">
              <w:rPr>
                <w:sz w:val="28"/>
                <w:szCs w:val="28"/>
              </w:rPr>
              <w:t xml:space="preserve"> этапа олимпиады комфортными условиями: местами для отдыха, питьевой водой и питанием для участников, с учетом </w:t>
            </w:r>
            <w:r w:rsidR="00C76226" w:rsidRPr="00C1255F">
              <w:rPr>
                <w:iCs/>
                <w:sz w:val="28"/>
                <w:szCs w:val="28"/>
              </w:rPr>
              <w:t>времени их пребывания</w:t>
            </w:r>
            <w:r w:rsidR="00C76226" w:rsidRPr="000720FD">
              <w:rPr>
                <w:i/>
                <w:iCs/>
                <w:sz w:val="28"/>
                <w:szCs w:val="28"/>
              </w:rPr>
              <w:t xml:space="preserve"> </w:t>
            </w:r>
            <w:r w:rsidR="00C76226" w:rsidRPr="000720FD">
              <w:rPr>
                <w:sz w:val="28"/>
                <w:szCs w:val="28"/>
              </w:rPr>
              <w:t>на состязании, показе работ, разборе заданий и апелляционной процедуре</w:t>
            </w:r>
            <w:r>
              <w:rPr>
                <w:sz w:val="28"/>
                <w:szCs w:val="28"/>
              </w:rPr>
              <w:t>;</w:t>
            </w:r>
          </w:p>
          <w:p w:rsidR="00C76226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8A5757">
              <w:rPr>
                <w:sz w:val="28"/>
                <w:szCs w:val="28"/>
              </w:rPr>
              <w:t xml:space="preserve">беспечение </w:t>
            </w:r>
            <w:r w:rsidR="00C76226" w:rsidRPr="00C1255F">
              <w:rPr>
                <w:iCs/>
                <w:sz w:val="28"/>
                <w:szCs w:val="28"/>
              </w:rPr>
              <w:t xml:space="preserve">видеонаблюдения, в том числе в зале состязаний и в </w:t>
            </w:r>
            <w:r w:rsidR="00C76226" w:rsidRPr="00C1255F">
              <w:rPr>
                <w:iCs/>
                <w:sz w:val="28"/>
                <w:szCs w:val="28"/>
              </w:rPr>
              <w:lastRenderedPageBreak/>
              <w:t>месте</w:t>
            </w:r>
            <w:r w:rsidR="00C76226" w:rsidRPr="008A5757">
              <w:rPr>
                <w:i/>
                <w:iCs/>
                <w:sz w:val="28"/>
                <w:szCs w:val="28"/>
              </w:rPr>
              <w:t xml:space="preserve"> </w:t>
            </w:r>
            <w:r w:rsidR="00C76226" w:rsidRPr="008A5757">
              <w:rPr>
                <w:sz w:val="28"/>
                <w:szCs w:val="28"/>
              </w:rPr>
              <w:t>рассмотрения апелляций участников</w:t>
            </w:r>
            <w:r>
              <w:rPr>
                <w:sz w:val="28"/>
                <w:szCs w:val="28"/>
              </w:rPr>
              <w:t>;</w:t>
            </w:r>
            <w:r w:rsidR="00C76226" w:rsidRPr="008A5757">
              <w:rPr>
                <w:sz w:val="28"/>
                <w:szCs w:val="28"/>
              </w:rPr>
              <w:t xml:space="preserve"> </w:t>
            </w:r>
          </w:p>
          <w:p w:rsidR="00C76226" w:rsidRPr="008A5757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8A5757">
              <w:rPr>
                <w:sz w:val="28"/>
                <w:szCs w:val="28"/>
              </w:rPr>
              <w:t>рганизация в период мероприятия уборки аудиторий для проведения олимпиад, работы жюри и рабочей группы оргкомитета</w:t>
            </w:r>
            <w:r>
              <w:rPr>
                <w:sz w:val="28"/>
                <w:szCs w:val="28"/>
              </w:rPr>
              <w:t>;</w:t>
            </w:r>
          </w:p>
          <w:p w:rsidR="00C76226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>беспечение подключения, настройки и сопровождения технического оборудования, необходимого для проведения состязаний (компьютеры, плееры, лабораторное оборудование, тиражирующие устройства для раздаточных материалов, мультимедийное оборудование, аудио-видео оборудование, технические средства, инструментальные наборы, и пр.) в соответствии с предметом олимпиады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76226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 или другие, предусмотренные требованиями по предмету)</w:t>
            </w:r>
            <w:r w:rsidR="00C1255F"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C76226" w:rsidRPr="000720FD">
              <w:rPr>
                <w:sz w:val="28"/>
                <w:szCs w:val="28"/>
              </w:rPr>
              <w:t xml:space="preserve"> случае необходимости, обеспечение сетевой связности компьютерного оборудования для участников состязаний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>беспечение дежурства технического персонала в период состязания и согласованных действий в слу</w:t>
            </w:r>
            <w:r>
              <w:rPr>
                <w:sz w:val="28"/>
                <w:szCs w:val="28"/>
              </w:rPr>
              <w:t>чае выявленной необходимости с ж</w:t>
            </w:r>
            <w:r w:rsidR="00C76226" w:rsidRPr="000720FD">
              <w:rPr>
                <w:sz w:val="28"/>
                <w:szCs w:val="28"/>
              </w:rPr>
              <w:t>юри и оргкомитетом олимпиады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0720FD">
              <w:rPr>
                <w:sz w:val="28"/>
                <w:szCs w:val="28"/>
              </w:rPr>
              <w:t>беспечение согласованных действий группой безопасности и Жюри олимпиады по обеспечению охраны помещений олимпиады на весь срок ее проведения от несанкционированного доступа к оборудованию и рабочим местам участников</w:t>
            </w:r>
            <w:r>
              <w:rPr>
                <w:sz w:val="28"/>
                <w:szCs w:val="28"/>
              </w:rPr>
              <w:t>;</w:t>
            </w:r>
          </w:p>
          <w:p w:rsidR="00C76226" w:rsidRPr="000720FD" w:rsidRDefault="00C1255F" w:rsidP="00FE6BA3">
            <w:pPr>
              <w:pStyle w:val="Default"/>
              <w:numPr>
                <w:ilvl w:val="0"/>
                <w:numId w:val="6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76226" w:rsidRPr="000720FD">
              <w:rPr>
                <w:sz w:val="28"/>
                <w:szCs w:val="28"/>
              </w:rPr>
              <w:t xml:space="preserve">ехническое оснащение и обеспечение поддержки функционирования технических средств помещений для работы Жюри в соответствии с требованиями к </w:t>
            </w:r>
            <w:r w:rsidR="00C76226">
              <w:rPr>
                <w:sz w:val="28"/>
                <w:szCs w:val="28"/>
              </w:rPr>
              <w:t>муниципальному этапу олимпиады</w:t>
            </w:r>
            <w:r w:rsidR="00C76226" w:rsidRPr="000720FD">
              <w:rPr>
                <w:sz w:val="28"/>
                <w:szCs w:val="28"/>
              </w:rPr>
              <w:t xml:space="preserve"> по конкретному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424F3C" w:rsidP="00D6190D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октября – 1 ноября</w:t>
            </w:r>
            <w:r w:rsidRPr="000720F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20 </w:t>
            </w:r>
            <w:r w:rsidRPr="000720FD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(в соответствии с графиком проведения школьного этапа олимпиады)</w:t>
            </w:r>
          </w:p>
        </w:tc>
        <w:tc>
          <w:tcPr>
            <w:tcW w:w="2981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  <w:r w:rsidRPr="00693420">
              <w:rPr>
                <w:sz w:val="28"/>
                <w:szCs w:val="28"/>
              </w:rPr>
              <w:t xml:space="preserve"> Орган местного самоуправления, осуществляющий управление в сфере образования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307C63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Проверка выполнения требований конкретных мест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</w:t>
            </w:r>
            <w:r w:rsidRPr="000720FD">
              <w:rPr>
                <w:sz w:val="28"/>
                <w:szCs w:val="28"/>
              </w:rPr>
              <w:lastRenderedPageBreak/>
              <w:t xml:space="preserve">предмету на </w:t>
            </w:r>
            <w:r w:rsidR="00C1255F" w:rsidRPr="000720FD">
              <w:rPr>
                <w:sz w:val="28"/>
                <w:szCs w:val="28"/>
              </w:rPr>
              <w:t>соответствие утверждённым</w:t>
            </w:r>
            <w:r w:rsidRPr="000720FD">
              <w:rPr>
                <w:sz w:val="28"/>
                <w:szCs w:val="28"/>
              </w:rPr>
              <w:t xml:space="preserve"> центральными предметно-методическими комиссиями олимпиады требованиям к проведению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 xml:space="preserve">Орган местного самоуправления, осуществляющий управление в сфере </w:t>
            </w:r>
            <w:r w:rsidRPr="00693420">
              <w:rPr>
                <w:sz w:val="28"/>
                <w:szCs w:val="28"/>
              </w:rPr>
              <w:lastRenderedPageBreak/>
              <w:t>образования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0720FD" w:rsidRDefault="00424F3C" w:rsidP="00D6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октября -</w:t>
            </w:r>
            <w:r w:rsidRPr="000720FD">
              <w:rPr>
                <w:sz w:val="28"/>
                <w:szCs w:val="28"/>
              </w:rPr>
              <w:t xml:space="preserve"> 1 </w:t>
            </w:r>
            <w:r>
              <w:rPr>
                <w:sz w:val="28"/>
                <w:szCs w:val="28"/>
              </w:rPr>
              <w:t>ноября</w:t>
            </w:r>
            <w:r w:rsidRPr="000720F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20 </w:t>
            </w:r>
            <w:r w:rsidRPr="000720FD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(в соответствии с графиком проведения </w:t>
            </w:r>
            <w:r>
              <w:rPr>
                <w:sz w:val="28"/>
                <w:szCs w:val="28"/>
              </w:rPr>
              <w:lastRenderedPageBreak/>
              <w:t>школьного этапа олимпиады)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Представление в оргкомитет </w:t>
            </w:r>
            <w:r>
              <w:rPr>
                <w:sz w:val="28"/>
                <w:szCs w:val="28"/>
              </w:rPr>
              <w:t xml:space="preserve">муниципального этапа </w:t>
            </w:r>
            <w:r w:rsidRPr="000720FD">
              <w:rPr>
                <w:sz w:val="28"/>
                <w:szCs w:val="28"/>
              </w:rPr>
              <w:t xml:space="preserve">олимпиады списка </w:t>
            </w:r>
            <w:r>
              <w:rPr>
                <w:sz w:val="28"/>
                <w:szCs w:val="28"/>
              </w:rPr>
              <w:t>наблюдателей</w:t>
            </w:r>
            <w:r w:rsidRPr="000720FD">
              <w:rPr>
                <w:sz w:val="28"/>
                <w:szCs w:val="28"/>
              </w:rPr>
              <w:t xml:space="preserve"> из числа работников образова</w:t>
            </w:r>
            <w:r>
              <w:rPr>
                <w:sz w:val="28"/>
                <w:szCs w:val="28"/>
              </w:rPr>
              <w:t>тельных учреждений, принимающих участие в муниципальном этапе олимпиады,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 для обеспечения объективности </w:t>
            </w:r>
            <w:r w:rsidR="00C1255F" w:rsidRPr="000720FD">
              <w:rPr>
                <w:sz w:val="28"/>
                <w:szCs w:val="28"/>
              </w:rPr>
              <w:t>и оперативного</w:t>
            </w:r>
            <w:r w:rsidRPr="000720FD">
              <w:rPr>
                <w:sz w:val="28"/>
                <w:szCs w:val="28"/>
              </w:rPr>
              <w:t xml:space="preserve"> решения организационных вопросов во время проведения олимпиады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20FD">
              <w:rPr>
                <w:sz w:val="28"/>
                <w:szCs w:val="28"/>
              </w:rPr>
              <w:t>бразова</w:t>
            </w:r>
            <w:r>
              <w:rPr>
                <w:sz w:val="28"/>
                <w:szCs w:val="28"/>
              </w:rPr>
              <w:t>тельные учреждения, находящиеся в подведомственности о</w:t>
            </w:r>
            <w:r w:rsidRPr="00693420">
              <w:rPr>
                <w:sz w:val="28"/>
                <w:szCs w:val="28"/>
              </w:rPr>
              <w:t>рган</w:t>
            </w:r>
            <w:r>
              <w:rPr>
                <w:sz w:val="28"/>
                <w:szCs w:val="28"/>
              </w:rPr>
              <w:t>а</w:t>
            </w:r>
            <w:r w:rsidRPr="00693420">
              <w:rPr>
                <w:sz w:val="28"/>
                <w:szCs w:val="28"/>
              </w:rPr>
              <w:t xml:space="preserve"> местного самоуправления, осуществляющ</w:t>
            </w:r>
            <w:r>
              <w:rPr>
                <w:sz w:val="28"/>
                <w:szCs w:val="28"/>
              </w:rPr>
              <w:t xml:space="preserve">его </w:t>
            </w:r>
            <w:r w:rsidRPr="00693420">
              <w:rPr>
                <w:sz w:val="28"/>
                <w:szCs w:val="28"/>
              </w:rPr>
              <w:t>управление в сфере образования</w:t>
            </w:r>
            <w:r>
              <w:rPr>
                <w:sz w:val="28"/>
                <w:szCs w:val="28"/>
              </w:rPr>
              <w:t>, данного муниципального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424F3C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До </w:t>
            </w:r>
            <w:r w:rsidR="00424F3C">
              <w:rPr>
                <w:sz w:val="28"/>
                <w:szCs w:val="28"/>
              </w:rPr>
              <w:t>10</w:t>
            </w:r>
            <w:r w:rsidRPr="000720FD">
              <w:rPr>
                <w:sz w:val="28"/>
                <w:szCs w:val="28"/>
              </w:rPr>
              <w:t xml:space="preserve"> </w:t>
            </w:r>
            <w:r w:rsidR="00D6190D">
              <w:rPr>
                <w:sz w:val="28"/>
                <w:szCs w:val="28"/>
              </w:rPr>
              <w:t>октября</w:t>
            </w:r>
            <w:r w:rsidRPr="000720FD">
              <w:rPr>
                <w:sz w:val="28"/>
                <w:szCs w:val="28"/>
              </w:rPr>
              <w:t xml:space="preserve"> 20</w:t>
            </w:r>
            <w:r w:rsidR="002208D8">
              <w:rPr>
                <w:sz w:val="28"/>
                <w:szCs w:val="28"/>
              </w:rPr>
              <w:t>20</w:t>
            </w:r>
            <w:r w:rsidRPr="000720F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rPr>
          <w:trHeight w:val="1666"/>
        </w:trPr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Утверждение списка </w:t>
            </w:r>
            <w:r>
              <w:rPr>
                <w:sz w:val="28"/>
                <w:szCs w:val="28"/>
              </w:rPr>
              <w:t>наблюдателей</w:t>
            </w:r>
            <w:r w:rsidRPr="000720FD">
              <w:rPr>
                <w:sz w:val="28"/>
                <w:szCs w:val="28"/>
              </w:rPr>
              <w:t xml:space="preserve"> из числа работников образования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D6190D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0720FD">
              <w:rPr>
                <w:sz w:val="28"/>
                <w:szCs w:val="28"/>
              </w:rPr>
              <w:t xml:space="preserve"> </w:t>
            </w:r>
            <w:r w:rsidR="00D6190D">
              <w:rPr>
                <w:sz w:val="28"/>
                <w:szCs w:val="28"/>
              </w:rPr>
              <w:t>октября</w:t>
            </w:r>
            <w:r w:rsidRPr="000720FD">
              <w:rPr>
                <w:sz w:val="28"/>
                <w:szCs w:val="28"/>
              </w:rPr>
              <w:t xml:space="preserve"> 20</w:t>
            </w:r>
            <w:r w:rsidR="002208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t>года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693420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шифровальной</w:t>
            </w:r>
            <w:r w:rsidRPr="00693420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Pr="006934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</w:t>
            </w:r>
            <w:r>
              <w:rPr>
                <w:sz w:val="28"/>
                <w:szCs w:val="28"/>
              </w:rPr>
              <w:t xml:space="preserve">из числа представителей РЦВРТ </w:t>
            </w:r>
            <w:r w:rsidRPr="00693420">
              <w:rPr>
                <w:sz w:val="28"/>
                <w:szCs w:val="28"/>
              </w:rPr>
              <w:t xml:space="preserve">и утверждение </w:t>
            </w:r>
            <w:r>
              <w:rPr>
                <w:sz w:val="28"/>
                <w:szCs w:val="28"/>
              </w:rPr>
              <w:t>ее</w:t>
            </w:r>
            <w:r w:rsidRPr="00693420">
              <w:rPr>
                <w:sz w:val="28"/>
                <w:szCs w:val="28"/>
              </w:rPr>
              <w:t xml:space="preserve"> состава</w:t>
            </w:r>
          </w:p>
          <w:p w:rsidR="00C76226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42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424F3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D6190D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t>20</w:t>
            </w:r>
            <w:r w:rsidR="002208D8">
              <w:rPr>
                <w:sz w:val="28"/>
                <w:szCs w:val="28"/>
              </w:rPr>
              <w:t>20</w:t>
            </w:r>
            <w:r w:rsidRPr="000720F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обучающих семинаров для</w:t>
            </w:r>
            <w:r w:rsidRPr="006934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шифровальной</w:t>
            </w:r>
            <w:r w:rsidRPr="00693420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Pr="006934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 олимпиады 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D6190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D6190D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t>20</w:t>
            </w:r>
            <w:r w:rsidR="002208D8">
              <w:rPr>
                <w:sz w:val="28"/>
                <w:szCs w:val="28"/>
              </w:rPr>
              <w:t xml:space="preserve">20 </w:t>
            </w:r>
            <w:r w:rsidRPr="000720FD">
              <w:rPr>
                <w:sz w:val="28"/>
                <w:szCs w:val="28"/>
              </w:rPr>
              <w:t>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7A3368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условий, обеспечивающих</w:t>
            </w:r>
            <w:r w:rsidRPr="00693420">
              <w:rPr>
                <w:sz w:val="28"/>
                <w:szCs w:val="28"/>
              </w:rPr>
              <w:t xml:space="preserve"> жизнь и здоровье участников олимпиады во время прове</w:t>
            </w:r>
            <w:r>
              <w:rPr>
                <w:sz w:val="28"/>
                <w:szCs w:val="28"/>
              </w:rPr>
              <w:t>дения муниципального этапа олимпиады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93420">
              <w:rPr>
                <w:sz w:val="28"/>
                <w:szCs w:val="28"/>
              </w:rPr>
              <w:t>о время прове</w:t>
            </w:r>
            <w:r>
              <w:rPr>
                <w:sz w:val="28"/>
                <w:szCs w:val="28"/>
              </w:rPr>
              <w:t>дения муниципального этапа олимпиады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C22423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Ознакомление членов 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с Требованиями</w:t>
            </w:r>
            <w:r w:rsidRPr="000720FD">
              <w:rPr>
                <w:sz w:val="28"/>
                <w:szCs w:val="28"/>
              </w:rPr>
              <w:br/>
              <w:t xml:space="preserve">к проведению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школьников</w:t>
            </w:r>
            <w:r w:rsidRPr="000720FD">
              <w:rPr>
                <w:sz w:val="28"/>
                <w:szCs w:val="28"/>
              </w:rPr>
              <w:br/>
              <w:t>по каждому общеобразовательному предмету на 201</w:t>
            </w:r>
            <w:r>
              <w:rPr>
                <w:sz w:val="28"/>
                <w:szCs w:val="28"/>
              </w:rPr>
              <w:t>8</w:t>
            </w:r>
            <w:r w:rsidRPr="000720FD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  <w:r w:rsidRPr="000720FD">
              <w:rPr>
                <w:sz w:val="28"/>
                <w:szCs w:val="28"/>
              </w:rPr>
              <w:t xml:space="preserve"> </w:t>
            </w:r>
            <w:r w:rsidR="00C1255F" w:rsidRPr="000720FD">
              <w:rPr>
                <w:sz w:val="28"/>
                <w:szCs w:val="28"/>
              </w:rPr>
              <w:t>учебный год</w:t>
            </w: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D6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D6190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D6190D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20</w:t>
            </w:r>
            <w:r w:rsidR="002208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C03E52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Определение формы регистрации участников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D6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D6190D">
              <w:rPr>
                <w:sz w:val="28"/>
                <w:szCs w:val="28"/>
              </w:rPr>
              <w:t>октября</w:t>
            </w:r>
            <w:r>
              <w:rPr>
                <w:sz w:val="28"/>
                <w:szCs w:val="28"/>
              </w:rPr>
              <w:t xml:space="preserve"> 20</w:t>
            </w:r>
            <w:r w:rsidR="002208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Регистрация участников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по утвержденной </w:t>
            </w:r>
            <w:r w:rsidR="00C1255F" w:rsidRPr="000720FD">
              <w:rPr>
                <w:sz w:val="28"/>
                <w:szCs w:val="28"/>
              </w:rPr>
              <w:t>форме</w:t>
            </w:r>
            <w:r w:rsidRPr="000720FD">
              <w:rPr>
                <w:sz w:val="28"/>
                <w:szCs w:val="28"/>
              </w:rPr>
              <w:t xml:space="preserve"> и проверка наличия следующих документов:</w:t>
            </w:r>
          </w:p>
          <w:p w:rsidR="00C76226" w:rsidRPr="000720FD" w:rsidRDefault="00C76226" w:rsidP="00FE6BA3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 xml:space="preserve">оригинала паспорта или свидетельства о рождении каждого направленного на </w:t>
            </w:r>
            <w:r>
              <w:rPr>
                <w:sz w:val="28"/>
                <w:szCs w:val="28"/>
              </w:rPr>
              <w:t>муниципальный</w:t>
            </w:r>
            <w:r w:rsidRPr="000720FD">
              <w:rPr>
                <w:sz w:val="28"/>
                <w:szCs w:val="28"/>
              </w:rPr>
              <w:t xml:space="preserve"> этап обучающегося;</w:t>
            </w:r>
          </w:p>
          <w:p w:rsidR="00C76226" w:rsidRPr="00C03E52" w:rsidRDefault="00C76226" w:rsidP="00FE6BA3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страхового </w:t>
            </w:r>
            <w:r>
              <w:rPr>
                <w:sz w:val="28"/>
                <w:szCs w:val="28"/>
              </w:rPr>
              <w:t>медицинского полиса (оригинал).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Инструктаж участников олимпиады председателем </w:t>
            </w:r>
            <w:r>
              <w:rPr>
                <w:sz w:val="28"/>
                <w:szCs w:val="28"/>
              </w:rPr>
              <w:t xml:space="preserve">и членами </w:t>
            </w: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и члены </w:t>
            </w: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пол часа до начала </w:t>
            </w:r>
            <w:r w:rsidRPr="00693420">
              <w:rPr>
                <w:sz w:val="28"/>
                <w:szCs w:val="28"/>
              </w:rPr>
              <w:t>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Наблюдатели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начала </w:t>
            </w:r>
            <w:r w:rsidRPr="00693420">
              <w:rPr>
                <w:sz w:val="28"/>
                <w:szCs w:val="28"/>
              </w:rPr>
              <w:t>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Непосредственное проведение олимпиады</w:t>
            </w: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  <w:r w:rsidRPr="000720FD">
              <w:rPr>
                <w:sz w:val="28"/>
                <w:szCs w:val="28"/>
              </w:rPr>
              <w:t xml:space="preserve"> 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</w:t>
            </w:r>
            <w:r w:rsidRPr="000720FD">
              <w:rPr>
                <w:sz w:val="28"/>
                <w:szCs w:val="28"/>
              </w:rPr>
              <w:lastRenderedPageBreak/>
              <w:t>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lastRenderedPageBreak/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Наблюдатели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Сбор олимпиадных работ и передача их шифровальной группе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Наблюдатели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Осуществление кодирования (обезличивания) олимпиадных работ участ</w:t>
            </w:r>
            <w:r>
              <w:rPr>
                <w:sz w:val="28"/>
                <w:szCs w:val="28"/>
              </w:rPr>
              <w:t>ников муниципального этапа олимпиады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День проведения олимпиады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После завершения олимпиады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693420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  <w:r w:rsidRPr="00693420">
              <w:rPr>
                <w:sz w:val="28"/>
                <w:szCs w:val="28"/>
              </w:rPr>
              <w:t xml:space="preserve"> 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Составление акта передачи обезличенных олимпиадных работ на проверку председателю жюри </w:t>
            </w:r>
            <w:r>
              <w:rPr>
                <w:sz w:val="28"/>
                <w:szCs w:val="28"/>
              </w:rPr>
              <w:t>муниципального этапа олимпиады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</w:t>
            </w:r>
            <w:r w:rsidRPr="000720FD">
              <w:rPr>
                <w:sz w:val="28"/>
                <w:szCs w:val="28"/>
              </w:rPr>
              <w:lastRenderedPageBreak/>
              <w:t>этапа)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Проверка обезличенных работ согласно методике и критериям оценивания заданий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Предоставление олимпиадных работ и сводной ведомости 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Шифровальная группа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Представление результатов олимпиады (протоколы) в </w:t>
            </w:r>
            <w:r>
              <w:rPr>
                <w:sz w:val="28"/>
                <w:szCs w:val="28"/>
              </w:rPr>
              <w:t>о</w:t>
            </w:r>
            <w:r w:rsidRPr="00693420">
              <w:rPr>
                <w:sz w:val="28"/>
                <w:szCs w:val="28"/>
              </w:rPr>
              <w:t>рган местного самоуправления, осуществляющий управление в сфере образования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День проведения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(согласно временным регламентам 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этапа)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693420" w:rsidRDefault="00C76226" w:rsidP="00E43E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Оглашение предварительных результатов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После завершения олимпиады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Прием апелляций</w:t>
            </w:r>
          </w:p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до 11.00 следующего дня  после объявления предварительных результатов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Рассмотрение апелляций</w:t>
            </w:r>
          </w:p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 xml:space="preserve">Апелляционная </w:t>
            </w:r>
            <w:r w:rsidRPr="000720FD">
              <w:rPr>
                <w:sz w:val="28"/>
                <w:szCs w:val="28"/>
              </w:rPr>
              <w:lastRenderedPageBreak/>
              <w:t>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 xml:space="preserve">с 12.00 следующего </w:t>
            </w:r>
            <w:r w:rsidRPr="000720FD">
              <w:rPr>
                <w:sz w:val="28"/>
                <w:szCs w:val="28"/>
              </w:rPr>
              <w:lastRenderedPageBreak/>
              <w:t>дня  после объявления предварительных результатов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муниципального этапа олимпиады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Составление протокола заседания апелляционной комиссии и предоставление его 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C22423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Определение квот победителей и призёров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2208D8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До 30 декабря 20</w:t>
            </w:r>
            <w:r w:rsidR="002208D8">
              <w:rPr>
                <w:sz w:val="28"/>
                <w:szCs w:val="28"/>
              </w:rPr>
              <w:t>20</w:t>
            </w:r>
            <w:r w:rsidRPr="000720F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Составление итоговой ведомости и предоставление для окончательных результатов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Утверждение результатов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(рейтинг победителей и рейтинг призёров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олимпиады) и публикация их на официальном сайте организатора в </w:t>
            </w:r>
            <w:r w:rsidRPr="000720FD">
              <w:rPr>
                <w:sz w:val="28"/>
                <w:szCs w:val="28"/>
              </w:rPr>
              <w:lastRenderedPageBreak/>
              <w:t xml:space="preserve">сети </w:t>
            </w:r>
            <w:r>
              <w:rPr>
                <w:sz w:val="28"/>
                <w:szCs w:val="28"/>
              </w:rPr>
              <w:t>«</w:t>
            </w:r>
            <w:r w:rsidRPr="000720FD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0720FD">
              <w:rPr>
                <w:sz w:val="28"/>
                <w:szCs w:val="28"/>
              </w:rPr>
              <w:t xml:space="preserve">, в том числе протоколы жюри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1F0492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Передача результатов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и классу </w:t>
            </w:r>
            <w:r>
              <w:rPr>
                <w:sz w:val="28"/>
                <w:szCs w:val="28"/>
              </w:rPr>
              <w:t>в РЦВРТ (в электронном и бумажном виде по утвержденным формам)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220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декабря 20</w:t>
            </w:r>
            <w:r w:rsidR="002208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Передача </w:t>
            </w:r>
            <w:r>
              <w:rPr>
                <w:sz w:val="28"/>
                <w:szCs w:val="28"/>
              </w:rPr>
              <w:t>олимпиадных работ</w:t>
            </w:r>
            <w:r w:rsidRPr="00072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 каждому общеобразовательному предмету и классу </w:t>
            </w:r>
            <w:r>
              <w:rPr>
                <w:sz w:val="28"/>
                <w:szCs w:val="28"/>
              </w:rPr>
              <w:t xml:space="preserve">в РЦВРТ 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1764AD" w:rsidRDefault="001764AD" w:rsidP="00176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  <w:p w:rsidR="00C76226" w:rsidRPr="000720FD" w:rsidRDefault="001764AD" w:rsidP="002208D8">
            <w:pPr>
              <w:jc w:val="center"/>
              <w:rPr>
                <w:sz w:val="28"/>
                <w:szCs w:val="28"/>
              </w:rPr>
            </w:pPr>
            <w:r w:rsidRPr="00B23246">
              <w:rPr>
                <w:sz w:val="28"/>
                <w:szCs w:val="28"/>
              </w:rPr>
              <w:t xml:space="preserve">проведения </w:t>
            </w:r>
            <w:r>
              <w:rPr>
                <w:sz w:val="28"/>
                <w:szCs w:val="28"/>
              </w:rPr>
              <w:t>муниципального</w:t>
            </w:r>
            <w:r w:rsidRPr="00B23246">
              <w:rPr>
                <w:sz w:val="28"/>
                <w:szCs w:val="28"/>
              </w:rPr>
              <w:t xml:space="preserve"> этапа Всероссийской олимпиады школьников в Республике Дагестан в 20</w:t>
            </w:r>
            <w:r w:rsidR="002208D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B232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B23246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981" w:type="dxa"/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РЦВРТ</w:t>
            </w:r>
          </w:p>
        </w:tc>
      </w:tr>
      <w:tr w:rsidR="00C76226" w:rsidRPr="000720FD" w:rsidTr="00DD2896">
        <w:tc>
          <w:tcPr>
            <w:tcW w:w="759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 xml:space="preserve">Награждение победителей и призёров </w:t>
            </w:r>
            <w:r>
              <w:rPr>
                <w:sz w:val="28"/>
                <w:szCs w:val="28"/>
              </w:rPr>
              <w:t>муниципального</w:t>
            </w:r>
            <w:r w:rsidRPr="000720FD">
              <w:rPr>
                <w:sz w:val="28"/>
                <w:szCs w:val="28"/>
              </w:rPr>
              <w:t xml:space="preserve"> этапа олимпиады поощрительными грамотами</w:t>
            </w:r>
          </w:p>
        </w:tc>
        <w:tc>
          <w:tcPr>
            <w:tcW w:w="3156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>Орган местного самоуправления, осуществляющий управление в сфере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D61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</w:t>
            </w:r>
            <w:r w:rsidR="002208D8">
              <w:rPr>
                <w:sz w:val="28"/>
                <w:szCs w:val="28"/>
              </w:rPr>
              <w:t>2</w:t>
            </w:r>
            <w:r w:rsidR="00D6190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0720FD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26" w:rsidRPr="00E92CF5" w:rsidRDefault="00C76226" w:rsidP="00E43EB3">
            <w:pPr>
              <w:jc w:val="center"/>
              <w:rPr>
                <w:sz w:val="28"/>
                <w:szCs w:val="28"/>
              </w:rPr>
            </w:pPr>
            <w:r w:rsidRPr="00E92CF5">
              <w:rPr>
                <w:sz w:val="28"/>
                <w:szCs w:val="28"/>
              </w:rPr>
              <w:t xml:space="preserve">Составление и представление в орган местного самоуправления, осуществляющий управление в сфере образования, аналитического отчёта о </w:t>
            </w:r>
            <w:r w:rsidRPr="00E92CF5">
              <w:rPr>
                <w:sz w:val="28"/>
                <w:szCs w:val="28"/>
              </w:rPr>
              <w:lastRenderedPageBreak/>
              <w:t>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После завершения олимпиады по каждому общеобразовательному </w:t>
            </w:r>
            <w:r w:rsidRPr="00693420">
              <w:rPr>
                <w:sz w:val="28"/>
                <w:szCs w:val="28"/>
              </w:rPr>
              <w:lastRenderedPageBreak/>
              <w:t>предмету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226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693420" w:rsidRDefault="00C76226" w:rsidP="00E43EB3">
            <w:pPr>
              <w:jc w:val="center"/>
              <w:rPr>
                <w:sz w:val="28"/>
                <w:szCs w:val="28"/>
              </w:rPr>
            </w:pPr>
            <w:r w:rsidRPr="00693420">
              <w:rPr>
                <w:sz w:val="28"/>
                <w:szCs w:val="28"/>
              </w:rPr>
              <w:t xml:space="preserve">Орган местного самоуправления, осуществляющий </w:t>
            </w:r>
            <w:r w:rsidRPr="00693420">
              <w:rPr>
                <w:sz w:val="28"/>
                <w:szCs w:val="28"/>
              </w:rPr>
              <w:lastRenderedPageBreak/>
              <w:t>управление в сфере образования</w:t>
            </w:r>
          </w:p>
        </w:tc>
      </w:tr>
    </w:tbl>
    <w:p w:rsidR="00C76226" w:rsidRPr="000720FD" w:rsidRDefault="00C76226" w:rsidP="00C76226">
      <w:pPr>
        <w:jc w:val="center"/>
        <w:rPr>
          <w:sz w:val="28"/>
          <w:szCs w:val="28"/>
        </w:rPr>
      </w:pP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C76226" w:rsidRDefault="00C76226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1F0492" w:rsidRDefault="001F0492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1F0492" w:rsidRDefault="001F0492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1F0492" w:rsidRDefault="001F0492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9654B8" w:rsidRDefault="009654B8" w:rsidP="00C76226">
      <w:pPr>
        <w:tabs>
          <w:tab w:val="left" w:pos="567"/>
        </w:tabs>
        <w:jc w:val="right"/>
        <w:rPr>
          <w:sz w:val="20"/>
          <w:szCs w:val="20"/>
        </w:rPr>
      </w:pPr>
    </w:p>
    <w:p w:rsidR="00C76226" w:rsidRPr="002707E8" w:rsidRDefault="00C76226" w:rsidP="00C76226">
      <w:pPr>
        <w:tabs>
          <w:tab w:val="left" w:pos="567"/>
        </w:tabs>
        <w:jc w:val="right"/>
      </w:pPr>
      <w:r w:rsidRPr="002707E8">
        <w:t xml:space="preserve">Приложение № </w:t>
      </w:r>
      <w:r w:rsidR="00873F89">
        <w:t>8</w:t>
      </w:r>
    </w:p>
    <w:p w:rsidR="002707E8" w:rsidRPr="002707E8" w:rsidRDefault="00C76226" w:rsidP="002707E8">
      <w:pPr>
        <w:tabs>
          <w:tab w:val="left" w:pos="567"/>
        </w:tabs>
        <w:jc w:val="right"/>
        <w:rPr>
          <w:b/>
          <w:iCs/>
        </w:rPr>
      </w:pPr>
      <w:r w:rsidRPr="002707E8">
        <w:t>к приказу Минобрнауки РД</w:t>
      </w:r>
      <w:r w:rsidRPr="002707E8">
        <w:rPr>
          <w:b/>
          <w:iCs/>
        </w:rPr>
        <w:t xml:space="preserve"> </w:t>
      </w:r>
    </w:p>
    <w:p w:rsidR="00783BE6" w:rsidRPr="002707E8" w:rsidRDefault="00783BE6" w:rsidP="00783BE6">
      <w:pPr>
        <w:pStyle w:val="ae"/>
        <w:tabs>
          <w:tab w:val="left" w:pos="567"/>
        </w:tabs>
        <w:ind w:left="1068"/>
        <w:jc w:val="right"/>
      </w:pPr>
      <w:r w:rsidRPr="002707E8">
        <w:t>от «___»__________20</w:t>
      </w:r>
      <w:r w:rsidR="002208D8">
        <w:t>20</w:t>
      </w:r>
      <w:r w:rsidRPr="002707E8">
        <w:t xml:space="preserve"> г. </w:t>
      </w:r>
      <w:r w:rsidR="002707E8" w:rsidRPr="002707E8">
        <w:t>№___________</w:t>
      </w:r>
    </w:p>
    <w:p w:rsidR="00C76226" w:rsidRDefault="00C76226" w:rsidP="00C76226">
      <w:pPr>
        <w:jc w:val="center"/>
        <w:rPr>
          <w:b/>
          <w:sz w:val="32"/>
          <w:szCs w:val="32"/>
        </w:rPr>
      </w:pPr>
    </w:p>
    <w:p w:rsidR="00DD2896" w:rsidRDefault="00C76226" w:rsidP="00DD289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Организационно-технологическая модель проведения регионального этапа </w:t>
      </w:r>
    </w:p>
    <w:p w:rsidR="00C76226" w:rsidRDefault="00C76226" w:rsidP="00DD2896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Всероссийской олимпиады школьников 20</w:t>
      </w:r>
      <w:r w:rsidR="002208D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F510A7">
        <w:rPr>
          <w:b/>
          <w:sz w:val="32"/>
          <w:szCs w:val="32"/>
        </w:rPr>
        <w:t>2</w:t>
      </w:r>
      <w:r w:rsidR="002208D8">
        <w:rPr>
          <w:b/>
          <w:sz w:val="32"/>
          <w:szCs w:val="32"/>
        </w:rPr>
        <w:t xml:space="preserve">1 </w:t>
      </w:r>
      <w:r>
        <w:rPr>
          <w:b/>
          <w:sz w:val="32"/>
          <w:szCs w:val="32"/>
        </w:rPr>
        <w:t xml:space="preserve">учебного года в Республике Дагестан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(обсуждена на заседании оргкомитета регионального этапа Всероссийской олимпиады </w:t>
      </w:r>
      <w:r w:rsidR="00DD2896">
        <w:rPr>
          <w:b/>
          <w:sz w:val="32"/>
          <w:szCs w:val="32"/>
        </w:rPr>
        <w:br/>
      </w:r>
      <w:r>
        <w:rPr>
          <w:b/>
          <w:sz w:val="32"/>
          <w:szCs w:val="32"/>
        </w:rPr>
        <w:t>школьников 20</w:t>
      </w:r>
      <w:r w:rsidR="002208D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/20</w:t>
      </w:r>
      <w:r w:rsidR="00F510A7">
        <w:rPr>
          <w:b/>
          <w:sz w:val="32"/>
          <w:szCs w:val="32"/>
        </w:rPr>
        <w:t>2</w:t>
      </w:r>
      <w:r w:rsidR="002208D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учебного года в Республике Дагестан </w:t>
      </w:r>
      <w:r w:rsidR="002707E8">
        <w:rPr>
          <w:b/>
          <w:sz w:val="32"/>
          <w:szCs w:val="32"/>
        </w:rPr>
        <w:t>31</w:t>
      </w:r>
      <w:r w:rsidRPr="000E7BDB">
        <w:rPr>
          <w:b/>
          <w:sz w:val="32"/>
          <w:szCs w:val="32"/>
        </w:rPr>
        <w:t xml:space="preserve"> августа</w:t>
      </w:r>
      <w:r w:rsidR="002707E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</w:t>
      </w:r>
      <w:r w:rsidR="002208D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г.)</w:t>
      </w:r>
    </w:p>
    <w:p w:rsidR="00C76226" w:rsidRPr="000D699D" w:rsidRDefault="00C76226" w:rsidP="00C76226">
      <w:pPr>
        <w:jc w:val="center"/>
        <w:rPr>
          <w:sz w:val="28"/>
          <w:szCs w:val="28"/>
        </w:rPr>
      </w:pP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971"/>
        <w:gridCol w:w="3014"/>
        <w:gridCol w:w="3014"/>
        <w:gridCol w:w="3014"/>
      </w:tblGrid>
      <w:tr w:rsidR="00C76226" w:rsidRPr="000720FD" w:rsidTr="00DD2896">
        <w:tc>
          <w:tcPr>
            <w:tcW w:w="773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71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b/>
                <w:sz w:val="28"/>
                <w:szCs w:val="28"/>
              </w:rPr>
            </w:pPr>
            <w:r w:rsidRPr="000720FD">
              <w:rPr>
                <w:b/>
                <w:sz w:val="28"/>
                <w:szCs w:val="28"/>
              </w:rPr>
              <w:t>Контроль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0720FD" w:rsidRDefault="00C76226" w:rsidP="00FE6BA3">
            <w:pPr>
              <w:numPr>
                <w:ilvl w:val="0"/>
                <w:numId w:val="26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Определение количества баллов для участников муниципального этапа олимпиады по каждому </w:t>
            </w:r>
            <w:r w:rsidRPr="00AD31B2">
              <w:rPr>
                <w:sz w:val="28"/>
                <w:szCs w:val="28"/>
              </w:rPr>
              <w:lastRenderedPageBreak/>
              <w:t>общеобразовательному предмету и классу, необходимое для участия на региональном этапе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30 декабря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Утверждение конкретных мест проведения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1 декабря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Информирование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РД,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общеобразовательному предмету, а также о требованиях к организации и проведению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регионального этапа олимпиады по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каждому общеобразовательному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10 января 20</w:t>
            </w:r>
            <w:r w:rsidR="00F510A7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 xml:space="preserve">1 </w:t>
            </w:r>
            <w:r w:rsidRPr="00AD31B2"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bCs/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Обеспечение требований к местам </w:t>
            </w:r>
            <w:r w:rsidRPr="00AD31B2">
              <w:rPr>
                <w:bCs/>
                <w:sz w:val="28"/>
                <w:szCs w:val="28"/>
              </w:rPr>
              <w:lastRenderedPageBreak/>
              <w:t>проведения регионального этапа ВсОШ:</w:t>
            </w:r>
          </w:p>
          <w:p w:rsidR="00C76226" w:rsidRPr="00AD31B2" w:rsidRDefault="00C1255F" w:rsidP="00FE6BA3">
            <w:pPr>
              <w:numPr>
                <w:ilvl w:val="0"/>
                <w:numId w:val="7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тбор помещений в конкретных местах проведения </w:t>
            </w:r>
            <w:r w:rsidRPr="00AD31B2">
              <w:rPr>
                <w:sz w:val="28"/>
                <w:szCs w:val="28"/>
              </w:rPr>
              <w:t>регионального этапа олимпиады по каждому общеобразовательному предмету,</w:t>
            </w:r>
            <w:r w:rsidR="00C76226" w:rsidRPr="00AD31B2">
              <w:rPr>
                <w:sz w:val="28"/>
                <w:szCs w:val="28"/>
              </w:rPr>
              <w:t xml:space="preserve"> и организация в этих помещениях работ по формированию требований к рабочим местам и их оборудованию для проведения образовательных состязаний, установленных по каждому предмету, комфортных для пребывания в них участников в соответствии с санитарными нормами и требованиями техники безопасности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1255F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>беспечение места проведения состязания в конкретных местах проведения регионального этапа олимпиады по каждому общеобразовательному предмету необходимыми оборудованием, предусмотренным требованиями к проведению регионального этапа по предмету, установленными центральными-предметно-методическими комиссиями и обеспечивающим равные условия для всех участников состязания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1255F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C76226" w:rsidRPr="00AD31B2">
              <w:rPr>
                <w:sz w:val="28"/>
                <w:szCs w:val="28"/>
              </w:rPr>
              <w:t xml:space="preserve">беспечение мест проведения </w:t>
            </w:r>
            <w:r w:rsidR="00C76226" w:rsidRPr="00AD31B2">
              <w:rPr>
                <w:iCs/>
                <w:sz w:val="28"/>
                <w:szCs w:val="28"/>
              </w:rPr>
              <w:t>медицинским сопровождением</w:t>
            </w:r>
            <w:r w:rsidR="00C76226" w:rsidRPr="00AD31B2">
              <w:rPr>
                <w:sz w:val="28"/>
                <w:szCs w:val="28"/>
              </w:rPr>
              <w:t xml:space="preserve">, </w:t>
            </w:r>
            <w:r w:rsidR="00C76226" w:rsidRPr="00AD31B2">
              <w:rPr>
                <w:iCs/>
                <w:sz w:val="28"/>
                <w:szCs w:val="28"/>
              </w:rPr>
              <w:t>условиями безопасности в местах проживания</w:t>
            </w:r>
            <w:r>
              <w:rPr>
                <w:iCs/>
                <w:sz w:val="28"/>
                <w:szCs w:val="28"/>
              </w:rPr>
              <w:t>; п</w:t>
            </w:r>
            <w:r w:rsidR="00C76226" w:rsidRPr="00AD31B2">
              <w:rPr>
                <w:sz w:val="28"/>
                <w:szCs w:val="28"/>
              </w:rPr>
              <w:t xml:space="preserve">ри обеспечении потребности проживания для группы участников, попавших в форс-мажорные обстоятельства и работающих дистанционно, рекомендуется учитывать в организационно-технологической модели проведения регионального этапа олимпиады для таких групп участников на базе отобранных организаций (пунктов для удаленных участников), оснащенных </w:t>
            </w:r>
            <w:r w:rsidR="00C76226" w:rsidRPr="00AD31B2">
              <w:rPr>
                <w:color w:val="auto"/>
                <w:sz w:val="28"/>
                <w:szCs w:val="28"/>
              </w:rPr>
              <w:t>специализированным оборудованием для дистанционного участия и по необходимости местами для проживания (интернатного типа)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C76226" w:rsidRPr="00AD31B2" w:rsidRDefault="00C1255F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бязательное предоставление в местах проведения регионального этапа олимпиады по предмету </w:t>
            </w:r>
            <w:r w:rsidR="00C76226" w:rsidRPr="00C1255F">
              <w:rPr>
                <w:iCs/>
                <w:sz w:val="28"/>
                <w:szCs w:val="28"/>
              </w:rPr>
              <w:t>аудиторий</w:t>
            </w:r>
            <w:r w:rsidR="00C76226" w:rsidRPr="00AD31B2">
              <w:rPr>
                <w:i/>
                <w:iCs/>
                <w:sz w:val="28"/>
                <w:szCs w:val="28"/>
              </w:rPr>
              <w:t xml:space="preserve"> </w:t>
            </w:r>
            <w:r w:rsidR="00C76226" w:rsidRPr="00AD31B2">
              <w:rPr>
                <w:sz w:val="28"/>
                <w:szCs w:val="28"/>
              </w:rPr>
              <w:t xml:space="preserve">для проведения показа работ участников, разбора заданий, снабженных проектором с большим экраном, микрофоном, чтобы все участник смогли ознакомиться с предоставленными материалами и </w:t>
            </w:r>
            <w:r w:rsidR="00C76226" w:rsidRPr="00AD31B2">
              <w:rPr>
                <w:sz w:val="28"/>
                <w:szCs w:val="28"/>
              </w:rPr>
              <w:lastRenderedPageBreak/>
              <w:t>выступлениями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1255F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беспечение мест проведения регионального этапа олимпиады комфортными условиями: местами для отдыха, питьевой водой и питанием для участников, с учетом </w:t>
            </w:r>
            <w:r w:rsidR="00C76226" w:rsidRPr="00AD31B2">
              <w:rPr>
                <w:iCs/>
                <w:sz w:val="28"/>
                <w:szCs w:val="28"/>
              </w:rPr>
              <w:t xml:space="preserve">времени их пребывания </w:t>
            </w:r>
            <w:r w:rsidR="00C76226" w:rsidRPr="00AD31B2">
              <w:rPr>
                <w:sz w:val="28"/>
                <w:szCs w:val="28"/>
              </w:rPr>
              <w:t>на состязании, показе работ, разборе заданий и апелляционной процедуре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1255F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беспечение </w:t>
            </w:r>
            <w:r w:rsidR="00C76226" w:rsidRPr="00AD31B2">
              <w:rPr>
                <w:iCs/>
                <w:sz w:val="28"/>
                <w:szCs w:val="28"/>
              </w:rPr>
              <w:t>видеонаблюдения, в том числе в зале состязаний и в месте</w:t>
            </w:r>
            <w:r w:rsidR="00C76226" w:rsidRPr="00AD31B2">
              <w:rPr>
                <w:i/>
                <w:iCs/>
                <w:sz w:val="28"/>
                <w:szCs w:val="28"/>
              </w:rPr>
              <w:t xml:space="preserve"> </w:t>
            </w:r>
            <w:r w:rsidR="00C76226" w:rsidRPr="00AD31B2">
              <w:rPr>
                <w:sz w:val="28"/>
                <w:szCs w:val="28"/>
              </w:rPr>
              <w:t>рассмотрения апелляций участников</w:t>
            </w:r>
            <w:r>
              <w:rPr>
                <w:sz w:val="28"/>
                <w:szCs w:val="28"/>
              </w:rPr>
              <w:t>; о</w:t>
            </w:r>
            <w:r w:rsidR="00C76226" w:rsidRPr="00AD31B2">
              <w:rPr>
                <w:sz w:val="28"/>
                <w:szCs w:val="28"/>
              </w:rPr>
              <w:t>беспечить доступ к видеонаб</w:t>
            </w:r>
            <w:r w:rsidR="00CF178E">
              <w:rPr>
                <w:sz w:val="28"/>
                <w:szCs w:val="28"/>
              </w:rPr>
              <w:t>людению удаленных наблюдателей/</w:t>
            </w:r>
            <w:r w:rsidR="00C76226" w:rsidRPr="00AD31B2">
              <w:rPr>
                <w:sz w:val="28"/>
                <w:szCs w:val="28"/>
              </w:rPr>
              <w:t xml:space="preserve">экспертов от </w:t>
            </w:r>
            <w:r w:rsidR="00CF178E"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>рганизатора регионального этапа, а для сопровождения группы участников, попавших в форс-мажорн</w:t>
            </w:r>
            <w:r w:rsidR="00CF178E">
              <w:rPr>
                <w:sz w:val="28"/>
                <w:szCs w:val="28"/>
              </w:rPr>
              <w:t>ые обстоятельства – для членов о</w:t>
            </w:r>
            <w:r w:rsidR="00C76226" w:rsidRPr="00AD31B2">
              <w:rPr>
                <w:sz w:val="28"/>
                <w:szCs w:val="28"/>
              </w:rPr>
              <w:t>ргкомитета и жюри регионального этапа</w:t>
            </w:r>
            <w:r w:rsidR="00CF178E">
              <w:rPr>
                <w:sz w:val="28"/>
                <w:szCs w:val="28"/>
              </w:rPr>
              <w:t>;</w:t>
            </w:r>
          </w:p>
          <w:p w:rsidR="00C76226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>рганизация в период мероприятия уборки аудиторий для проведения олимпиад, работы жюри и рабочей группы оргкомитета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беспечение подключения, настройки и сопровождения технического оборудования, необходимого для проведения </w:t>
            </w:r>
            <w:r w:rsidR="00C76226" w:rsidRPr="00AD31B2">
              <w:rPr>
                <w:sz w:val="28"/>
                <w:szCs w:val="28"/>
              </w:rPr>
              <w:lastRenderedPageBreak/>
              <w:t>состязаний (компьютеры, плееры, лабораторное оборудование, тиражирующие устройства для раздаточных материалов, мультимедийное оборудование, аудио-видео оборудование, технические средства, инструментальные наборы, и пр.) в соответствии с предметом олимпиады, в т.</w:t>
            </w:r>
            <w:r>
              <w:rPr>
                <w:sz w:val="28"/>
                <w:szCs w:val="28"/>
              </w:rPr>
              <w:t xml:space="preserve"> </w:t>
            </w:r>
            <w:r w:rsidR="00C76226" w:rsidRPr="00AD31B2">
              <w:rPr>
                <w:sz w:val="28"/>
                <w:szCs w:val="28"/>
              </w:rPr>
              <w:t>ч. – оборудования по защите от потери данных (например, бесперебойные источники питания, резервные источники электропитания, резервное оборудование для участников, видеосъемка состязания, аудиозапись, копирование работ или другие, предусмотренные требованиями по предмету)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76226" w:rsidRPr="00AD31B2">
              <w:rPr>
                <w:sz w:val="28"/>
                <w:szCs w:val="28"/>
              </w:rPr>
              <w:t xml:space="preserve"> случае необходимости, обеспечение сетевой связности компьютерного оборудования для участников состязаний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>беспечение дежурства технического персонала в период состязания и согласованных действий в случае выявленной необходимости с Жюри и оргкомитетом олимпиады</w:t>
            </w:r>
            <w:r>
              <w:rPr>
                <w:sz w:val="28"/>
                <w:szCs w:val="28"/>
              </w:rPr>
              <w:t>;</w:t>
            </w:r>
          </w:p>
          <w:p w:rsidR="00C76226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76226" w:rsidRPr="00AD31B2">
              <w:rPr>
                <w:sz w:val="28"/>
                <w:szCs w:val="28"/>
              </w:rPr>
              <w:t xml:space="preserve">беспечение согласованных действий группой безопасности и </w:t>
            </w:r>
            <w:r w:rsidR="00C76226" w:rsidRPr="00AD31B2">
              <w:rPr>
                <w:sz w:val="28"/>
                <w:szCs w:val="28"/>
              </w:rPr>
              <w:lastRenderedPageBreak/>
              <w:t>Жюри олимпиады по обеспечению охраны помещений олимпиады на весь срок ее проведения от несанкционированного доступа к оборудованию и рабочим местам участников</w:t>
            </w:r>
            <w:r>
              <w:rPr>
                <w:sz w:val="28"/>
                <w:szCs w:val="28"/>
              </w:rPr>
              <w:t>;</w:t>
            </w:r>
          </w:p>
          <w:p w:rsidR="0008383B" w:rsidRPr="00AD31B2" w:rsidRDefault="00CF178E" w:rsidP="00FE6BA3">
            <w:pPr>
              <w:pStyle w:val="Default"/>
              <w:numPr>
                <w:ilvl w:val="0"/>
                <w:numId w:val="7"/>
              </w:num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76226" w:rsidRPr="00AD31B2">
              <w:rPr>
                <w:sz w:val="28"/>
                <w:szCs w:val="28"/>
              </w:rPr>
              <w:t>ехническое оснащение и обеспечение поддержки функционирования технически</w:t>
            </w:r>
            <w:r>
              <w:rPr>
                <w:sz w:val="28"/>
                <w:szCs w:val="28"/>
              </w:rPr>
              <w:t>х средств помещений для работы ж</w:t>
            </w:r>
            <w:r w:rsidR="00C76226" w:rsidRPr="00AD31B2">
              <w:rPr>
                <w:sz w:val="28"/>
                <w:szCs w:val="28"/>
              </w:rPr>
              <w:t>юри в соответствии с требованиями к региональному этапу олимпиады по конкретному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До 10 января 20</w:t>
            </w:r>
            <w:r w:rsidR="00F510A7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Проверка выполнения требований конкретных мест проведения регионального этапа олимпиады по каждому общеобразовательному предмету на </w:t>
            </w:r>
            <w:r w:rsidR="00CF178E" w:rsidRPr="00AD31B2">
              <w:rPr>
                <w:sz w:val="28"/>
                <w:szCs w:val="28"/>
              </w:rPr>
              <w:t>соответствие утверждённым</w:t>
            </w:r>
            <w:r w:rsidRPr="00AD31B2">
              <w:rPr>
                <w:sz w:val="28"/>
                <w:szCs w:val="28"/>
              </w:rPr>
              <w:t xml:space="preserve"> центральными предметно-методическими комиссиями олимпиады требованиям к проведению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10 января 20</w:t>
            </w:r>
            <w:r w:rsidR="00F510A7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Представление в Оргкомитет регионального этапа олимпиады списка волонтеров из числа студентов и работников образования для </w:t>
            </w:r>
            <w:r w:rsidRPr="00AD31B2">
              <w:rPr>
                <w:sz w:val="28"/>
                <w:szCs w:val="28"/>
              </w:rPr>
              <w:lastRenderedPageBreak/>
              <w:t xml:space="preserve">обеспечения объективности </w:t>
            </w:r>
            <w:r w:rsidR="00CF178E" w:rsidRPr="00AD31B2">
              <w:rPr>
                <w:sz w:val="28"/>
                <w:szCs w:val="28"/>
              </w:rPr>
              <w:t>и оперативного</w:t>
            </w:r>
            <w:r w:rsidRPr="00AD31B2">
              <w:rPr>
                <w:sz w:val="28"/>
                <w:szCs w:val="28"/>
              </w:rPr>
              <w:t xml:space="preserve"> решения организационных вопросов во время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Места представления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30 декабря 20</w:t>
            </w:r>
            <w:r w:rsidR="002208D8">
              <w:rPr>
                <w:sz w:val="28"/>
                <w:szCs w:val="28"/>
              </w:rPr>
              <w:t xml:space="preserve">20 </w:t>
            </w:r>
            <w:r w:rsidRPr="00AD31B2"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Утверждение списка волонтеров из числа студентов и работников образования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10 января 20</w:t>
            </w:r>
            <w:r w:rsidR="00F510A7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Определение квот победителей и призёров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До 30 декабря 20</w:t>
            </w:r>
            <w:r w:rsidR="002208D8">
              <w:rPr>
                <w:sz w:val="28"/>
                <w:szCs w:val="28"/>
              </w:rPr>
              <w:t xml:space="preserve">20 </w:t>
            </w:r>
            <w:r w:rsidRPr="00AD31B2"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Получение </w:t>
            </w:r>
            <w:r w:rsidR="00CF178E" w:rsidRPr="00AD31B2">
              <w:rPr>
                <w:sz w:val="28"/>
                <w:szCs w:val="28"/>
              </w:rPr>
              <w:t>ключа шифрования</w:t>
            </w:r>
            <w:r w:rsidRPr="00AD31B2">
              <w:rPr>
                <w:sz w:val="28"/>
                <w:szCs w:val="28"/>
              </w:rPr>
              <w:t xml:space="preserve"> «Ключ ЕГЭ» и программного обеспечения «Олимп»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Декабрь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0F6DC5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Апробация ключа шифрования «Ключ ЕГЭ» и программного обеспечения «Олимп»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Декабрь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Скачивание зашифрованных заданий регионального этапа олимпиады по каждому общеобразовательному предмету, методики и критериев оценивания заданий для жюри с сайта http://olymp.apkpro.ru/vsosh/2019/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Январь-февраль 20</w:t>
            </w:r>
            <w:r w:rsidR="00A7350F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 xml:space="preserve">1 </w:t>
            </w:r>
            <w:r w:rsidRPr="00AD31B2"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0F6DC5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Организация тренировок участников регионального этапа олимпиады по каждому общеобразовательному предмету, в том числе в виде </w:t>
            </w:r>
            <w:r w:rsidRPr="00AD31B2">
              <w:rPr>
                <w:sz w:val="28"/>
                <w:szCs w:val="28"/>
              </w:rPr>
              <w:lastRenderedPageBreak/>
              <w:t xml:space="preserve">вебинаров 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Сентябрь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 – апрель 20</w:t>
            </w:r>
            <w:r w:rsidR="00A7350F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0F6DC5">
        <w:trPr>
          <w:trHeight w:val="3497"/>
        </w:trPr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0F6DC5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Организация тренировочных сборов участников регионального этапа олимпиады по общеобразовательным предметам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Январь 20</w:t>
            </w:r>
            <w:r w:rsidR="00A7350F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9654B8">
        <w:trPr>
          <w:trHeight w:val="4832"/>
        </w:trPr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Ознакомление членов жюри регионального этапа олимпиады по каждому общеобразовательному предмету с вебинарами для организаторов регионального этапа всероссийской олимпиады школьников на сайте </w:t>
            </w:r>
            <w:hyperlink r:id="rId16" w:history="1">
              <w:r w:rsidRPr="00AD31B2">
                <w:rPr>
                  <w:sz w:val="28"/>
                  <w:szCs w:val="28"/>
                </w:rPr>
                <w:t>http://www.apkpro.ru/320.html</w:t>
              </w:r>
            </w:hyperlink>
          </w:p>
          <w:p w:rsidR="00C76226" w:rsidRPr="00B665E1" w:rsidRDefault="00C76226" w:rsidP="00E43EB3">
            <w:pPr>
              <w:pStyle w:val="1"/>
              <w:jc w:val="center"/>
              <w:rPr>
                <w:b w:val="0"/>
                <w:bCs/>
                <w:szCs w:val="28"/>
                <w:lang w:val="ru-RU" w:eastAsia="en-US"/>
              </w:rPr>
            </w:pPr>
            <w:r w:rsidRPr="00B665E1">
              <w:rPr>
                <w:b w:val="0"/>
                <w:bCs/>
                <w:szCs w:val="28"/>
                <w:lang w:val="ru-RU" w:eastAsia="en-US"/>
              </w:rPr>
              <w:t>(Федеральное государственное автономное образовательное учреждение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АПК и ППРО))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Декабрь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Ознакомление членов жюри </w:t>
            </w:r>
            <w:r w:rsidRPr="00AD31B2">
              <w:rPr>
                <w:sz w:val="28"/>
                <w:szCs w:val="28"/>
              </w:rPr>
              <w:lastRenderedPageBreak/>
              <w:t>регионального этапа олимпиады по каждому общеобразовательному предмету с Требованиями</w:t>
            </w:r>
            <w:r w:rsidRPr="00AD31B2">
              <w:rPr>
                <w:sz w:val="28"/>
                <w:szCs w:val="28"/>
              </w:rPr>
              <w:br/>
              <w:t>к проведению регионального этапа олимпиады школьников</w:t>
            </w:r>
            <w:r w:rsidRPr="00AD31B2">
              <w:rPr>
                <w:sz w:val="28"/>
                <w:szCs w:val="28"/>
              </w:rPr>
              <w:br/>
              <w:t>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Декабрь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Определение формы регистрации участников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Оргкомитет регионального этапа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Декабрь 20</w:t>
            </w:r>
            <w:r w:rsidR="002208D8">
              <w:rPr>
                <w:sz w:val="28"/>
                <w:szCs w:val="28"/>
              </w:rPr>
              <w:t>20</w:t>
            </w:r>
            <w:r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Расшифровка материалов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Тиражирование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 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Доставка заданий регионального этапа олимпиады по каждому общеобразовательному предмету до конкретных мест проведения регионального этапа олимпиады по </w:t>
            </w:r>
            <w:r w:rsidRPr="00AD31B2">
              <w:rPr>
                <w:sz w:val="28"/>
                <w:szCs w:val="28"/>
              </w:rPr>
              <w:lastRenderedPageBreak/>
              <w:t>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РЦВРТ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08.00 – 08.30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 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Регистрация участников регионального этапа олимпиады по каждому общеобразовательному предмету по утвержденной форме и проверка наличия следующих документов: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копии приказа образовательной организации о направлении обучающегося на региональный этап по предмету и назначении сопровождающего лица;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справок из образовательной организации, подтверждающих обучение направленных на региональный этап обучающихся, с указанием класса обучения и копией первой страницы устава (с названием) образовательного учреждения;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командировочного удостоверения сопровождающего лица (если такое имеется);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оригинала паспорта или свидетельства о рождении каждого направленного на региональный этап обучающегося;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страхового медицинского полиса (оригинал);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медицинской справки на каждого обучающегося с отметкой врача о допуске к участию в региональном этапе олимпиады;</w:t>
            </w:r>
          </w:p>
          <w:p w:rsidR="00C76226" w:rsidRPr="00AD31B2" w:rsidRDefault="00C76226" w:rsidP="00FE6BA3">
            <w:pPr>
              <w:numPr>
                <w:ilvl w:val="0"/>
                <w:numId w:val="8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медицинской справки об эпидокружении.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08.00 – 09.00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Инструктаж участников олимпиады председателем жюри регионального этапа олимпиады, предусматривающий демонстрацию работ участников, разбора заданий, ознакомление с предоставленными материалами и регламентом проведения олимпиады (в соответствии с инструкцией по конкретному предмету)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Председатель 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08.30 – 09.00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Оргкомитет регионального этапа олимпиады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Распределение участников олимпиады по аудиториям, в соответствии с классами учащихся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08.00 – 09.00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Непосредственное проведение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09.00 – 12.00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09.00 – 13.00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09.00 – 14.00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(согласно временным регламентам </w:t>
            </w:r>
            <w:r w:rsidRPr="00AD31B2">
              <w:rPr>
                <w:sz w:val="28"/>
                <w:szCs w:val="28"/>
              </w:rPr>
              <w:lastRenderedPageBreak/>
              <w:t>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Сбор олимпиадных работ и передача их шифровальной группе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Волонтеры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Кодирование и обезличивание олимпиадных работ в специально отведенном помещении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Составление акта передачи обезличенных олимпиадных работ на проверку председателю жюри регионального этапа ВсОШ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Проверка обезличенных работ согласно методике и критериям </w:t>
            </w:r>
            <w:r w:rsidRPr="00AD31B2">
              <w:rPr>
                <w:sz w:val="28"/>
                <w:szCs w:val="28"/>
              </w:rPr>
              <w:lastRenderedPageBreak/>
              <w:t>оценивания заданий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 xml:space="preserve">Жюри регионального этапа по каждому </w:t>
            </w:r>
            <w:r w:rsidRPr="00AD31B2">
              <w:rPr>
                <w:sz w:val="28"/>
                <w:szCs w:val="28"/>
              </w:rPr>
              <w:lastRenderedPageBreak/>
              <w:t>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Составление сводного протокола, отражающего результаты олимпиады и передача олимпиадных работ шифровальной группе по акту приема-передачи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Шифровальная группа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Предоставление олимпиадных работ и сводной ведомости в 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Шифровальная группа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(согласно временным регламентам </w:t>
            </w:r>
            <w:r w:rsidRPr="00AD31B2">
              <w:rPr>
                <w:sz w:val="28"/>
                <w:szCs w:val="28"/>
              </w:rPr>
              <w:lastRenderedPageBreak/>
              <w:t>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Представление результатов олимпиады (протоколы) в 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День проведения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(согласно временным регламентам проведения регионального этапа)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Оглашение предварительных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Прием апелляций</w:t>
            </w:r>
          </w:p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Рассмотрение апелляций</w:t>
            </w:r>
          </w:p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Места проведения олимпиады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 xml:space="preserve">Следующий день  после объявления предварительных результатов по </w:t>
            </w:r>
            <w:r w:rsidRPr="00AD31B2">
              <w:rPr>
                <w:sz w:val="28"/>
                <w:szCs w:val="28"/>
              </w:rPr>
              <w:lastRenderedPageBreak/>
              <w:t>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lastRenderedPageBreak/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Составление протокола заседания апелляционной комиссии и предоставление его 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Апелляционная комиссия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Составление итоговой ведомости и предоставление для окончательных результатов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D6190D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Утверждение результатов регионального этапа олимпиады по каждому общеобразовательному предмету (рейтинг победителей и рейтинг призёров регионального этапа олимпиады) и публикация их на официальном сайте организатора в сети "Интернет", в том числе протоколы жюри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Следующий день  после объявления предварительных результатов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9654B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Передача результатов регионального этапа олимпиады по каждому общеобразовательному предмету и классу организатору заключительного этапа олимпиады в формате, установленном Минобрнауки России, в том числе ввод информации в федеральную информационную систему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Март 20</w:t>
            </w:r>
            <w:r w:rsidR="00A7350F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 xml:space="preserve">1 </w:t>
            </w:r>
            <w:r w:rsidRPr="00AD31B2">
              <w:rPr>
                <w:sz w:val="28"/>
                <w:szCs w:val="28"/>
              </w:rPr>
              <w:t>года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 xml:space="preserve">Передача олимпиадных работ регионального этапа олимпиады по каждому общеобразовательному предмету и классу в РЦВРТ 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Жюри регионального этапа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В течение 5 дней после проведения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</w:tr>
      <w:tr w:rsidR="00C76226" w:rsidRPr="00AD31B2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Составление и представление в Минобрнауки РД аналитического отчёта о результатах выполнения олимпиадных заданий регионального этапа олимпиады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Председатель жюри по каждому общеобразовательному предмету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После завершения олимпиады по каждому общеобразовательному предмету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  <w:tr w:rsidR="00C76226" w:rsidRPr="000720FD" w:rsidTr="00DD2896">
        <w:tc>
          <w:tcPr>
            <w:tcW w:w="773" w:type="dxa"/>
            <w:shd w:val="clear" w:color="auto" w:fill="auto"/>
          </w:tcPr>
          <w:p w:rsidR="00C76226" w:rsidRPr="00AD31B2" w:rsidRDefault="00C76226" w:rsidP="00FE6BA3">
            <w:pPr>
              <w:numPr>
                <w:ilvl w:val="0"/>
                <w:numId w:val="26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71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Награждение победителей и призёров регионального этапа олимпиады поощрительными грамотами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  <w:p w:rsidR="00C76226" w:rsidRPr="00AD31B2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РЦВРТ</w:t>
            </w:r>
          </w:p>
        </w:tc>
        <w:tc>
          <w:tcPr>
            <w:tcW w:w="3014" w:type="dxa"/>
            <w:shd w:val="clear" w:color="auto" w:fill="auto"/>
          </w:tcPr>
          <w:p w:rsidR="00C76226" w:rsidRPr="00AD31B2" w:rsidRDefault="00C76226" w:rsidP="002208D8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Март – май 20</w:t>
            </w:r>
            <w:r w:rsidR="0048569A">
              <w:rPr>
                <w:sz w:val="28"/>
                <w:szCs w:val="28"/>
              </w:rPr>
              <w:t>2</w:t>
            </w:r>
            <w:r w:rsidR="002208D8">
              <w:rPr>
                <w:sz w:val="28"/>
                <w:szCs w:val="28"/>
              </w:rPr>
              <w:t>1</w:t>
            </w:r>
            <w:r w:rsidR="0048569A" w:rsidRPr="00AD31B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14" w:type="dxa"/>
            <w:shd w:val="clear" w:color="auto" w:fill="auto"/>
          </w:tcPr>
          <w:p w:rsidR="00C76226" w:rsidRPr="000720FD" w:rsidRDefault="00C76226" w:rsidP="00E43EB3">
            <w:pPr>
              <w:jc w:val="center"/>
              <w:rPr>
                <w:sz w:val="28"/>
                <w:szCs w:val="28"/>
              </w:rPr>
            </w:pPr>
            <w:r w:rsidRPr="00AD31B2">
              <w:rPr>
                <w:sz w:val="28"/>
                <w:szCs w:val="28"/>
              </w:rPr>
              <w:t>Минобрнауки РД</w:t>
            </w:r>
          </w:p>
        </w:tc>
      </w:tr>
    </w:tbl>
    <w:p w:rsidR="00C76226" w:rsidRPr="000720FD" w:rsidRDefault="00C76226" w:rsidP="00C76226">
      <w:pPr>
        <w:jc w:val="center"/>
        <w:rPr>
          <w:sz w:val="28"/>
          <w:szCs w:val="28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p w:rsidR="000E580F" w:rsidRDefault="000E580F" w:rsidP="00C76226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  <w:lang w:val="en-US"/>
        </w:rPr>
      </w:pPr>
    </w:p>
    <w:sectPr w:rsidR="000E580F" w:rsidSect="00D259DE">
      <w:pgSz w:w="16838" w:h="11906" w:orient="landscape"/>
      <w:pgMar w:top="851" w:right="709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5E1" w:rsidRDefault="00B665E1" w:rsidP="002F41AF">
      <w:r>
        <w:separator/>
      </w:r>
    </w:p>
  </w:endnote>
  <w:endnote w:type="continuationSeparator" w:id="1">
    <w:p w:rsidR="00B665E1" w:rsidRDefault="00B665E1" w:rsidP="002F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5E1" w:rsidRDefault="00B665E1" w:rsidP="002F41AF">
      <w:r>
        <w:separator/>
      </w:r>
    </w:p>
  </w:footnote>
  <w:footnote w:type="continuationSeparator" w:id="1">
    <w:p w:rsidR="00B665E1" w:rsidRDefault="00B665E1" w:rsidP="002F4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B79" w:rsidRDefault="008E4B79">
    <w:pPr>
      <w:pStyle w:val="af"/>
      <w:jc w:val="center"/>
    </w:pPr>
    <w:fldSimple w:instr="PAGE   \* MERGEFORMAT">
      <w:r w:rsidR="00A90448">
        <w:rPr>
          <w:noProof/>
        </w:rPr>
        <w:t>7</w:t>
      </w:r>
    </w:fldSimple>
  </w:p>
  <w:p w:rsidR="008E4B79" w:rsidRDefault="008E4B7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3EE7AB5"/>
    <w:multiLevelType w:val="hybridMultilevel"/>
    <w:tmpl w:val="019E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80AD3"/>
    <w:multiLevelType w:val="hybridMultilevel"/>
    <w:tmpl w:val="2B1AEB20"/>
    <w:lvl w:ilvl="0" w:tplc="F828C0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5D6156E"/>
    <w:multiLevelType w:val="hybridMultilevel"/>
    <w:tmpl w:val="C79E8F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7A254D"/>
    <w:multiLevelType w:val="hybridMultilevel"/>
    <w:tmpl w:val="BF70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1509D"/>
    <w:multiLevelType w:val="hybridMultilevel"/>
    <w:tmpl w:val="D5B8A4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355948"/>
    <w:multiLevelType w:val="hybridMultilevel"/>
    <w:tmpl w:val="700C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36C15"/>
    <w:multiLevelType w:val="hybridMultilevel"/>
    <w:tmpl w:val="6B42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D5376"/>
    <w:multiLevelType w:val="hybridMultilevel"/>
    <w:tmpl w:val="721AEA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F85930"/>
    <w:multiLevelType w:val="hybridMultilevel"/>
    <w:tmpl w:val="9884A0A8"/>
    <w:lvl w:ilvl="0" w:tplc="10980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1DB7"/>
    <w:multiLevelType w:val="hybridMultilevel"/>
    <w:tmpl w:val="4774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42E63"/>
    <w:multiLevelType w:val="hybridMultilevel"/>
    <w:tmpl w:val="CC2C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3188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5B02AE"/>
    <w:multiLevelType w:val="hybridMultilevel"/>
    <w:tmpl w:val="D268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B2D55"/>
    <w:multiLevelType w:val="hybridMultilevel"/>
    <w:tmpl w:val="B7F00D88"/>
    <w:lvl w:ilvl="0" w:tplc="871CC6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9F7DB2"/>
    <w:multiLevelType w:val="hybridMultilevel"/>
    <w:tmpl w:val="CC5EC7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C91148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74FA9"/>
    <w:multiLevelType w:val="hybridMultilevel"/>
    <w:tmpl w:val="F5F8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82120"/>
    <w:multiLevelType w:val="hybridMultilevel"/>
    <w:tmpl w:val="FF260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A5932"/>
    <w:multiLevelType w:val="hybridMultilevel"/>
    <w:tmpl w:val="346ED7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857048B"/>
    <w:multiLevelType w:val="hybridMultilevel"/>
    <w:tmpl w:val="F7DC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A30B6"/>
    <w:multiLevelType w:val="hybridMultilevel"/>
    <w:tmpl w:val="04C07D40"/>
    <w:lvl w:ilvl="0" w:tplc="0A78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D48BB"/>
    <w:multiLevelType w:val="hybridMultilevel"/>
    <w:tmpl w:val="F54A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4135"/>
    <w:multiLevelType w:val="hybridMultilevel"/>
    <w:tmpl w:val="BE4AC958"/>
    <w:lvl w:ilvl="0" w:tplc="18C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47814"/>
    <w:multiLevelType w:val="hybridMultilevel"/>
    <w:tmpl w:val="CECA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C6725"/>
    <w:multiLevelType w:val="hybridMultilevel"/>
    <w:tmpl w:val="E25E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AB4522"/>
    <w:multiLevelType w:val="hybridMultilevel"/>
    <w:tmpl w:val="F122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42003"/>
    <w:multiLevelType w:val="hybridMultilevel"/>
    <w:tmpl w:val="53763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4E64A7"/>
    <w:multiLevelType w:val="hybridMultilevel"/>
    <w:tmpl w:val="6FBE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1034E"/>
    <w:multiLevelType w:val="hybridMultilevel"/>
    <w:tmpl w:val="F130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644DB"/>
    <w:multiLevelType w:val="hybridMultilevel"/>
    <w:tmpl w:val="C1E6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25A3F"/>
    <w:multiLevelType w:val="hybridMultilevel"/>
    <w:tmpl w:val="3A74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51264"/>
    <w:multiLevelType w:val="hybridMultilevel"/>
    <w:tmpl w:val="C222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34A8D"/>
    <w:multiLevelType w:val="hybridMultilevel"/>
    <w:tmpl w:val="94CA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A2072"/>
    <w:multiLevelType w:val="hybridMultilevel"/>
    <w:tmpl w:val="BC2C9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2"/>
  </w:num>
  <w:num w:numId="6">
    <w:abstractNumId w:val="0"/>
  </w:num>
  <w:num w:numId="7">
    <w:abstractNumId w:val="14"/>
  </w:num>
  <w:num w:numId="8">
    <w:abstractNumId w:val="1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9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7"/>
  </w:num>
  <w:num w:numId="40">
    <w:abstractNumId w:val="2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C6EB7"/>
    <w:rsid w:val="00005CAC"/>
    <w:rsid w:val="00010AF5"/>
    <w:rsid w:val="00011D88"/>
    <w:rsid w:val="00012039"/>
    <w:rsid w:val="00012255"/>
    <w:rsid w:val="00012D90"/>
    <w:rsid w:val="00016E7B"/>
    <w:rsid w:val="00021B10"/>
    <w:rsid w:val="000237F4"/>
    <w:rsid w:val="00023B09"/>
    <w:rsid w:val="000253A9"/>
    <w:rsid w:val="000358B3"/>
    <w:rsid w:val="0004088F"/>
    <w:rsid w:val="00041F9A"/>
    <w:rsid w:val="0005301C"/>
    <w:rsid w:val="0005460B"/>
    <w:rsid w:val="00054ACE"/>
    <w:rsid w:val="00070DE2"/>
    <w:rsid w:val="00070EED"/>
    <w:rsid w:val="0007677F"/>
    <w:rsid w:val="00076AF8"/>
    <w:rsid w:val="00080157"/>
    <w:rsid w:val="00080D7D"/>
    <w:rsid w:val="0008192A"/>
    <w:rsid w:val="00083616"/>
    <w:rsid w:val="0008383B"/>
    <w:rsid w:val="000901EE"/>
    <w:rsid w:val="0009101A"/>
    <w:rsid w:val="00092E3F"/>
    <w:rsid w:val="000943D8"/>
    <w:rsid w:val="000A37EA"/>
    <w:rsid w:val="000A4918"/>
    <w:rsid w:val="000B06CB"/>
    <w:rsid w:val="000B4B48"/>
    <w:rsid w:val="000C08EB"/>
    <w:rsid w:val="000C6355"/>
    <w:rsid w:val="000C7239"/>
    <w:rsid w:val="000D057C"/>
    <w:rsid w:val="000D0E72"/>
    <w:rsid w:val="000E3D57"/>
    <w:rsid w:val="000E580F"/>
    <w:rsid w:val="000E61BB"/>
    <w:rsid w:val="000E7BDB"/>
    <w:rsid w:val="000F3F50"/>
    <w:rsid w:val="000F486B"/>
    <w:rsid w:val="000F5E7D"/>
    <w:rsid w:val="000F673D"/>
    <w:rsid w:val="000F6DC5"/>
    <w:rsid w:val="00101F30"/>
    <w:rsid w:val="00105556"/>
    <w:rsid w:val="00111C69"/>
    <w:rsid w:val="00114821"/>
    <w:rsid w:val="00120818"/>
    <w:rsid w:val="00132872"/>
    <w:rsid w:val="0013378C"/>
    <w:rsid w:val="0013582D"/>
    <w:rsid w:val="00144007"/>
    <w:rsid w:val="001463CE"/>
    <w:rsid w:val="00163EF2"/>
    <w:rsid w:val="0016777A"/>
    <w:rsid w:val="00171A25"/>
    <w:rsid w:val="00172A97"/>
    <w:rsid w:val="001764AD"/>
    <w:rsid w:val="001811EE"/>
    <w:rsid w:val="001825C7"/>
    <w:rsid w:val="00184297"/>
    <w:rsid w:val="0019723F"/>
    <w:rsid w:val="001A100D"/>
    <w:rsid w:val="001A2F01"/>
    <w:rsid w:val="001A4ACC"/>
    <w:rsid w:val="001B28E7"/>
    <w:rsid w:val="001B5C77"/>
    <w:rsid w:val="001B6771"/>
    <w:rsid w:val="001B70E5"/>
    <w:rsid w:val="001C4741"/>
    <w:rsid w:val="001D08B6"/>
    <w:rsid w:val="001D1EB4"/>
    <w:rsid w:val="001D257D"/>
    <w:rsid w:val="001D4FAF"/>
    <w:rsid w:val="001D5922"/>
    <w:rsid w:val="001E2892"/>
    <w:rsid w:val="001E55E5"/>
    <w:rsid w:val="001E5DBD"/>
    <w:rsid w:val="001E6449"/>
    <w:rsid w:val="001F0492"/>
    <w:rsid w:val="00201F26"/>
    <w:rsid w:val="00204F6D"/>
    <w:rsid w:val="002061D4"/>
    <w:rsid w:val="00210B13"/>
    <w:rsid w:val="00211434"/>
    <w:rsid w:val="00214890"/>
    <w:rsid w:val="00216C26"/>
    <w:rsid w:val="002208D8"/>
    <w:rsid w:val="0022373D"/>
    <w:rsid w:val="002238DE"/>
    <w:rsid w:val="00243B51"/>
    <w:rsid w:val="00243CBF"/>
    <w:rsid w:val="002447DC"/>
    <w:rsid w:val="002463B3"/>
    <w:rsid w:val="00246E54"/>
    <w:rsid w:val="00251C5F"/>
    <w:rsid w:val="002537B2"/>
    <w:rsid w:val="00256A2D"/>
    <w:rsid w:val="00260FFB"/>
    <w:rsid w:val="002624DB"/>
    <w:rsid w:val="002705BE"/>
    <w:rsid w:val="002707E8"/>
    <w:rsid w:val="00271567"/>
    <w:rsid w:val="00274602"/>
    <w:rsid w:val="00283F96"/>
    <w:rsid w:val="002845B9"/>
    <w:rsid w:val="00286F51"/>
    <w:rsid w:val="00286FC5"/>
    <w:rsid w:val="00293703"/>
    <w:rsid w:val="00293B07"/>
    <w:rsid w:val="00297BDD"/>
    <w:rsid w:val="002A5B2E"/>
    <w:rsid w:val="002A5D67"/>
    <w:rsid w:val="002B19BA"/>
    <w:rsid w:val="002C07C4"/>
    <w:rsid w:val="002C08D8"/>
    <w:rsid w:val="002C58FF"/>
    <w:rsid w:val="002C6EB7"/>
    <w:rsid w:val="002C71FE"/>
    <w:rsid w:val="002D19FA"/>
    <w:rsid w:val="002D39B8"/>
    <w:rsid w:val="002D5EE4"/>
    <w:rsid w:val="002D76D2"/>
    <w:rsid w:val="002E1292"/>
    <w:rsid w:val="002E2605"/>
    <w:rsid w:val="002E35AE"/>
    <w:rsid w:val="002E76B3"/>
    <w:rsid w:val="002E7C15"/>
    <w:rsid w:val="002F0961"/>
    <w:rsid w:val="002F41AF"/>
    <w:rsid w:val="00305043"/>
    <w:rsid w:val="003163C5"/>
    <w:rsid w:val="00320251"/>
    <w:rsid w:val="00336C7D"/>
    <w:rsid w:val="00340CB4"/>
    <w:rsid w:val="00341AE3"/>
    <w:rsid w:val="00341E52"/>
    <w:rsid w:val="00341F93"/>
    <w:rsid w:val="00344EED"/>
    <w:rsid w:val="00347B36"/>
    <w:rsid w:val="00350014"/>
    <w:rsid w:val="00350286"/>
    <w:rsid w:val="00351B17"/>
    <w:rsid w:val="00355879"/>
    <w:rsid w:val="00357C5B"/>
    <w:rsid w:val="003608A6"/>
    <w:rsid w:val="00363EDD"/>
    <w:rsid w:val="00366BE4"/>
    <w:rsid w:val="00372266"/>
    <w:rsid w:val="00372E07"/>
    <w:rsid w:val="00372F53"/>
    <w:rsid w:val="00374FBB"/>
    <w:rsid w:val="00376937"/>
    <w:rsid w:val="00381A7C"/>
    <w:rsid w:val="00386A18"/>
    <w:rsid w:val="003873EE"/>
    <w:rsid w:val="00387C5C"/>
    <w:rsid w:val="00395D7D"/>
    <w:rsid w:val="00396D9B"/>
    <w:rsid w:val="003973E2"/>
    <w:rsid w:val="003A1B1F"/>
    <w:rsid w:val="003A22C1"/>
    <w:rsid w:val="003B687D"/>
    <w:rsid w:val="003B6E76"/>
    <w:rsid w:val="003C0168"/>
    <w:rsid w:val="003C326B"/>
    <w:rsid w:val="003D29BE"/>
    <w:rsid w:val="003D3355"/>
    <w:rsid w:val="003D703D"/>
    <w:rsid w:val="003D74A2"/>
    <w:rsid w:val="003E053F"/>
    <w:rsid w:val="003E6009"/>
    <w:rsid w:val="003F0624"/>
    <w:rsid w:val="003F1799"/>
    <w:rsid w:val="003F182E"/>
    <w:rsid w:val="003F7B38"/>
    <w:rsid w:val="00406F09"/>
    <w:rsid w:val="0041448F"/>
    <w:rsid w:val="00416428"/>
    <w:rsid w:val="00421896"/>
    <w:rsid w:val="0042211A"/>
    <w:rsid w:val="004247B4"/>
    <w:rsid w:val="00424F3C"/>
    <w:rsid w:val="0042676B"/>
    <w:rsid w:val="004358D5"/>
    <w:rsid w:val="004404AD"/>
    <w:rsid w:val="004420A9"/>
    <w:rsid w:val="00447629"/>
    <w:rsid w:val="00451352"/>
    <w:rsid w:val="00460049"/>
    <w:rsid w:val="004604EA"/>
    <w:rsid w:val="00462301"/>
    <w:rsid w:val="00464BEF"/>
    <w:rsid w:val="0046694D"/>
    <w:rsid w:val="00476055"/>
    <w:rsid w:val="0048173F"/>
    <w:rsid w:val="00483776"/>
    <w:rsid w:val="0048569A"/>
    <w:rsid w:val="00487CCD"/>
    <w:rsid w:val="004A0E64"/>
    <w:rsid w:val="004A2C6C"/>
    <w:rsid w:val="004A2D1A"/>
    <w:rsid w:val="004A37DD"/>
    <w:rsid w:val="004B1D4E"/>
    <w:rsid w:val="004B3D63"/>
    <w:rsid w:val="004B5E40"/>
    <w:rsid w:val="004C0914"/>
    <w:rsid w:val="004C0DC9"/>
    <w:rsid w:val="004D3428"/>
    <w:rsid w:val="004E0039"/>
    <w:rsid w:val="004E0EB0"/>
    <w:rsid w:val="004E2486"/>
    <w:rsid w:val="0050104C"/>
    <w:rsid w:val="00501244"/>
    <w:rsid w:val="00502E0F"/>
    <w:rsid w:val="00504F22"/>
    <w:rsid w:val="00505020"/>
    <w:rsid w:val="005106E0"/>
    <w:rsid w:val="00511C9E"/>
    <w:rsid w:val="00516104"/>
    <w:rsid w:val="005210CF"/>
    <w:rsid w:val="005322BB"/>
    <w:rsid w:val="00532BB8"/>
    <w:rsid w:val="00537AED"/>
    <w:rsid w:val="00537D55"/>
    <w:rsid w:val="005469C9"/>
    <w:rsid w:val="0055217B"/>
    <w:rsid w:val="00553BB5"/>
    <w:rsid w:val="00555826"/>
    <w:rsid w:val="00560E6B"/>
    <w:rsid w:val="00561FEF"/>
    <w:rsid w:val="00562C3E"/>
    <w:rsid w:val="00567F36"/>
    <w:rsid w:val="00572BEF"/>
    <w:rsid w:val="00572D18"/>
    <w:rsid w:val="00580774"/>
    <w:rsid w:val="00581B44"/>
    <w:rsid w:val="00584528"/>
    <w:rsid w:val="005870AB"/>
    <w:rsid w:val="005874E7"/>
    <w:rsid w:val="005939E0"/>
    <w:rsid w:val="0059422C"/>
    <w:rsid w:val="0059796C"/>
    <w:rsid w:val="005B1A00"/>
    <w:rsid w:val="005B5759"/>
    <w:rsid w:val="005B7B9D"/>
    <w:rsid w:val="005C1EE8"/>
    <w:rsid w:val="005C373F"/>
    <w:rsid w:val="005C7C50"/>
    <w:rsid w:val="005C7E96"/>
    <w:rsid w:val="005D03C1"/>
    <w:rsid w:val="005D2CED"/>
    <w:rsid w:val="005D2E94"/>
    <w:rsid w:val="005E0D06"/>
    <w:rsid w:val="005E2E86"/>
    <w:rsid w:val="005E4A5D"/>
    <w:rsid w:val="005E4E11"/>
    <w:rsid w:val="005E5327"/>
    <w:rsid w:val="005E54A3"/>
    <w:rsid w:val="005E756F"/>
    <w:rsid w:val="005F27C1"/>
    <w:rsid w:val="005F7865"/>
    <w:rsid w:val="005F7ED5"/>
    <w:rsid w:val="00602549"/>
    <w:rsid w:val="0060275B"/>
    <w:rsid w:val="00602C3A"/>
    <w:rsid w:val="0060711F"/>
    <w:rsid w:val="0060745C"/>
    <w:rsid w:val="006257B3"/>
    <w:rsid w:val="00626E6B"/>
    <w:rsid w:val="00627715"/>
    <w:rsid w:val="00637B6C"/>
    <w:rsid w:val="00637D50"/>
    <w:rsid w:val="00642180"/>
    <w:rsid w:val="006433F9"/>
    <w:rsid w:val="0064547B"/>
    <w:rsid w:val="00645D21"/>
    <w:rsid w:val="006515F3"/>
    <w:rsid w:val="00655CED"/>
    <w:rsid w:val="00664D15"/>
    <w:rsid w:val="00667721"/>
    <w:rsid w:val="0067270A"/>
    <w:rsid w:val="0067450D"/>
    <w:rsid w:val="00677B52"/>
    <w:rsid w:val="0068173D"/>
    <w:rsid w:val="006832BC"/>
    <w:rsid w:val="00687FC9"/>
    <w:rsid w:val="00695DCF"/>
    <w:rsid w:val="006A0EE1"/>
    <w:rsid w:val="006A201D"/>
    <w:rsid w:val="006A40DB"/>
    <w:rsid w:val="006A483A"/>
    <w:rsid w:val="006A608C"/>
    <w:rsid w:val="006A707E"/>
    <w:rsid w:val="006B00B8"/>
    <w:rsid w:val="006B1A2E"/>
    <w:rsid w:val="006B7BD3"/>
    <w:rsid w:val="006C57D7"/>
    <w:rsid w:val="006D02A3"/>
    <w:rsid w:val="006D0669"/>
    <w:rsid w:val="006D2E02"/>
    <w:rsid w:val="006D6B3B"/>
    <w:rsid w:val="006E2CBF"/>
    <w:rsid w:val="006E5506"/>
    <w:rsid w:val="006F2A36"/>
    <w:rsid w:val="006F7758"/>
    <w:rsid w:val="00700D17"/>
    <w:rsid w:val="0070296B"/>
    <w:rsid w:val="0070435D"/>
    <w:rsid w:val="0071394B"/>
    <w:rsid w:val="007142F1"/>
    <w:rsid w:val="0071431B"/>
    <w:rsid w:val="00724284"/>
    <w:rsid w:val="00724BA1"/>
    <w:rsid w:val="00727204"/>
    <w:rsid w:val="00736582"/>
    <w:rsid w:val="007417BF"/>
    <w:rsid w:val="00746FE6"/>
    <w:rsid w:val="00752AF1"/>
    <w:rsid w:val="00754B17"/>
    <w:rsid w:val="007649E9"/>
    <w:rsid w:val="007659BB"/>
    <w:rsid w:val="00780521"/>
    <w:rsid w:val="00783BE6"/>
    <w:rsid w:val="00784F0C"/>
    <w:rsid w:val="007860F0"/>
    <w:rsid w:val="007868BB"/>
    <w:rsid w:val="007934CE"/>
    <w:rsid w:val="0079460B"/>
    <w:rsid w:val="007A0AAC"/>
    <w:rsid w:val="007A6A22"/>
    <w:rsid w:val="007B3573"/>
    <w:rsid w:val="007B37EC"/>
    <w:rsid w:val="007B4019"/>
    <w:rsid w:val="007C2639"/>
    <w:rsid w:val="007C299D"/>
    <w:rsid w:val="007C29CD"/>
    <w:rsid w:val="007C61C4"/>
    <w:rsid w:val="007C6AFC"/>
    <w:rsid w:val="007D132B"/>
    <w:rsid w:val="007D3522"/>
    <w:rsid w:val="007E0EB5"/>
    <w:rsid w:val="007E11D2"/>
    <w:rsid w:val="007F7A33"/>
    <w:rsid w:val="00804A9F"/>
    <w:rsid w:val="00805B8E"/>
    <w:rsid w:val="00806F74"/>
    <w:rsid w:val="00807A90"/>
    <w:rsid w:val="00813B46"/>
    <w:rsid w:val="00821E82"/>
    <w:rsid w:val="008246CA"/>
    <w:rsid w:val="008248E9"/>
    <w:rsid w:val="008418A7"/>
    <w:rsid w:val="008502B2"/>
    <w:rsid w:val="008518BE"/>
    <w:rsid w:val="00860B1E"/>
    <w:rsid w:val="00861315"/>
    <w:rsid w:val="0086269B"/>
    <w:rsid w:val="00873F89"/>
    <w:rsid w:val="008751FC"/>
    <w:rsid w:val="00875953"/>
    <w:rsid w:val="008809A3"/>
    <w:rsid w:val="00884D91"/>
    <w:rsid w:val="00886C00"/>
    <w:rsid w:val="00896269"/>
    <w:rsid w:val="00896DDC"/>
    <w:rsid w:val="008A4B5F"/>
    <w:rsid w:val="008A70A5"/>
    <w:rsid w:val="008B0BED"/>
    <w:rsid w:val="008B4B19"/>
    <w:rsid w:val="008B4BD3"/>
    <w:rsid w:val="008B4FCB"/>
    <w:rsid w:val="008B5579"/>
    <w:rsid w:val="008B6C49"/>
    <w:rsid w:val="008B7C0A"/>
    <w:rsid w:val="008C42F2"/>
    <w:rsid w:val="008C5271"/>
    <w:rsid w:val="008C538F"/>
    <w:rsid w:val="008D3FF1"/>
    <w:rsid w:val="008E1BAD"/>
    <w:rsid w:val="008E3C33"/>
    <w:rsid w:val="008E4B79"/>
    <w:rsid w:val="008E6A88"/>
    <w:rsid w:val="008F1F3C"/>
    <w:rsid w:val="008F3560"/>
    <w:rsid w:val="008F4D92"/>
    <w:rsid w:val="008F60F1"/>
    <w:rsid w:val="009032F3"/>
    <w:rsid w:val="0091088D"/>
    <w:rsid w:val="00911282"/>
    <w:rsid w:val="00913FF9"/>
    <w:rsid w:val="009153A7"/>
    <w:rsid w:val="009168BE"/>
    <w:rsid w:val="00920080"/>
    <w:rsid w:val="00921A88"/>
    <w:rsid w:val="00924E6A"/>
    <w:rsid w:val="0093034E"/>
    <w:rsid w:val="00933751"/>
    <w:rsid w:val="0094264C"/>
    <w:rsid w:val="009572A9"/>
    <w:rsid w:val="00962A2B"/>
    <w:rsid w:val="009654B8"/>
    <w:rsid w:val="00966DAB"/>
    <w:rsid w:val="009750F5"/>
    <w:rsid w:val="0097549B"/>
    <w:rsid w:val="0097732A"/>
    <w:rsid w:val="009807A4"/>
    <w:rsid w:val="00981541"/>
    <w:rsid w:val="00991626"/>
    <w:rsid w:val="00991E9D"/>
    <w:rsid w:val="009A0312"/>
    <w:rsid w:val="009A15AB"/>
    <w:rsid w:val="009A4B74"/>
    <w:rsid w:val="009A52C2"/>
    <w:rsid w:val="009A7158"/>
    <w:rsid w:val="009A72F8"/>
    <w:rsid w:val="009B0DCB"/>
    <w:rsid w:val="009B227A"/>
    <w:rsid w:val="009B5432"/>
    <w:rsid w:val="009B67DD"/>
    <w:rsid w:val="009C0038"/>
    <w:rsid w:val="009C0795"/>
    <w:rsid w:val="009D0A82"/>
    <w:rsid w:val="009D67C3"/>
    <w:rsid w:val="009E25B5"/>
    <w:rsid w:val="009F0F77"/>
    <w:rsid w:val="009F2684"/>
    <w:rsid w:val="009F4FC5"/>
    <w:rsid w:val="009F505F"/>
    <w:rsid w:val="009F7C22"/>
    <w:rsid w:val="00A0065D"/>
    <w:rsid w:val="00A01026"/>
    <w:rsid w:val="00A03D55"/>
    <w:rsid w:val="00A05468"/>
    <w:rsid w:val="00A06841"/>
    <w:rsid w:val="00A13757"/>
    <w:rsid w:val="00A157B9"/>
    <w:rsid w:val="00A17A20"/>
    <w:rsid w:val="00A21985"/>
    <w:rsid w:val="00A224C4"/>
    <w:rsid w:val="00A35A6F"/>
    <w:rsid w:val="00A35EFB"/>
    <w:rsid w:val="00A37489"/>
    <w:rsid w:val="00A42E43"/>
    <w:rsid w:val="00A51A05"/>
    <w:rsid w:val="00A57651"/>
    <w:rsid w:val="00A60901"/>
    <w:rsid w:val="00A667F5"/>
    <w:rsid w:val="00A676C9"/>
    <w:rsid w:val="00A7350F"/>
    <w:rsid w:val="00A76A32"/>
    <w:rsid w:val="00A86493"/>
    <w:rsid w:val="00A86DFE"/>
    <w:rsid w:val="00A90448"/>
    <w:rsid w:val="00A922D3"/>
    <w:rsid w:val="00A9506A"/>
    <w:rsid w:val="00A950CE"/>
    <w:rsid w:val="00A95366"/>
    <w:rsid w:val="00A962DA"/>
    <w:rsid w:val="00A9763D"/>
    <w:rsid w:val="00AA1C13"/>
    <w:rsid w:val="00AA2527"/>
    <w:rsid w:val="00AA29C9"/>
    <w:rsid w:val="00AA44EE"/>
    <w:rsid w:val="00AB4A61"/>
    <w:rsid w:val="00AB4C8B"/>
    <w:rsid w:val="00AC2AF2"/>
    <w:rsid w:val="00AD0BEE"/>
    <w:rsid w:val="00AD2D71"/>
    <w:rsid w:val="00AD37E3"/>
    <w:rsid w:val="00AD65FA"/>
    <w:rsid w:val="00AD6F52"/>
    <w:rsid w:val="00AE4D0D"/>
    <w:rsid w:val="00AE7FCB"/>
    <w:rsid w:val="00AF0B38"/>
    <w:rsid w:val="00AF7EC9"/>
    <w:rsid w:val="00AF7F63"/>
    <w:rsid w:val="00B02E71"/>
    <w:rsid w:val="00B058FB"/>
    <w:rsid w:val="00B111C2"/>
    <w:rsid w:val="00B1130A"/>
    <w:rsid w:val="00B15A4D"/>
    <w:rsid w:val="00B15CD8"/>
    <w:rsid w:val="00B21446"/>
    <w:rsid w:val="00B21E25"/>
    <w:rsid w:val="00B224C7"/>
    <w:rsid w:val="00B22516"/>
    <w:rsid w:val="00B2484A"/>
    <w:rsid w:val="00B267C6"/>
    <w:rsid w:val="00B36F18"/>
    <w:rsid w:val="00B43079"/>
    <w:rsid w:val="00B50302"/>
    <w:rsid w:val="00B50C84"/>
    <w:rsid w:val="00B521B8"/>
    <w:rsid w:val="00B56B31"/>
    <w:rsid w:val="00B577C9"/>
    <w:rsid w:val="00B63D58"/>
    <w:rsid w:val="00B665E1"/>
    <w:rsid w:val="00B66C30"/>
    <w:rsid w:val="00B7303B"/>
    <w:rsid w:val="00B73608"/>
    <w:rsid w:val="00B813DE"/>
    <w:rsid w:val="00B833AC"/>
    <w:rsid w:val="00B8366C"/>
    <w:rsid w:val="00B84795"/>
    <w:rsid w:val="00B84DFE"/>
    <w:rsid w:val="00B907B9"/>
    <w:rsid w:val="00B90D56"/>
    <w:rsid w:val="00B93607"/>
    <w:rsid w:val="00B93E42"/>
    <w:rsid w:val="00B94623"/>
    <w:rsid w:val="00B957D1"/>
    <w:rsid w:val="00B95B50"/>
    <w:rsid w:val="00BA0B51"/>
    <w:rsid w:val="00BA2C80"/>
    <w:rsid w:val="00BA7829"/>
    <w:rsid w:val="00BB2518"/>
    <w:rsid w:val="00BC72A4"/>
    <w:rsid w:val="00BD02D0"/>
    <w:rsid w:val="00BD2B65"/>
    <w:rsid w:val="00BE11E7"/>
    <w:rsid w:val="00BE24C9"/>
    <w:rsid w:val="00BF17C8"/>
    <w:rsid w:val="00BF31EA"/>
    <w:rsid w:val="00BF3DAF"/>
    <w:rsid w:val="00C058DE"/>
    <w:rsid w:val="00C11B9C"/>
    <w:rsid w:val="00C1255F"/>
    <w:rsid w:val="00C13CA7"/>
    <w:rsid w:val="00C20160"/>
    <w:rsid w:val="00C217C5"/>
    <w:rsid w:val="00C350CF"/>
    <w:rsid w:val="00C358AC"/>
    <w:rsid w:val="00C36CA4"/>
    <w:rsid w:val="00C40ED9"/>
    <w:rsid w:val="00C40EE6"/>
    <w:rsid w:val="00C46B5D"/>
    <w:rsid w:val="00C50803"/>
    <w:rsid w:val="00C515CA"/>
    <w:rsid w:val="00C52B17"/>
    <w:rsid w:val="00C568B8"/>
    <w:rsid w:val="00C57CEA"/>
    <w:rsid w:val="00C61F57"/>
    <w:rsid w:val="00C63DD2"/>
    <w:rsid w:val="00C67251"/>
    <w:rsid w:val="00C70E95"/>
    <w:rsid w:val="00C71EA3"/>
    <w:rsid w:val="00C76226"/>
    <w:rsid w:val="00C77958"/>
    <w:rsid w:val="00C8193A"/>
    <w:rsid w:val="00C82D21"/>
    <w:rsid w:val="00C849E0"/>
    <w:rsid w:val="00C90A2E"/>
    <w:rsid w:val="00C90BAB"/>
    <w:rsid w:val="00CA2008"/>
    <w:rsid w:val="00CA2FB2"/>
    <w:rsid w:val="00CA7319"/>
    <w:rsid w:val="00CA742B"/>
    <w:rsid w:val="00CB0F8D"/>
    <w:rsid w:val="00CB143E"/>
    <w:rsid w:val="00CC0A6E"/>
    <w:rsid w:val="00CE1D9E"/>
    <w:rsid w:val="00CE2E58"/>
    <w:rsid w:val="00CE3B79"/>
    <w:rsid w:val="00CE6093"/>
    <w:rsid w:val="00CE6AC8"/>
    <w:rsid w:val="00CE7250"/>
    <w:rsid w:val="00CF178E"/>
    <w:rsid w:val="00CF2A8F"/>
    <w:rsid w:val="00CF454D"/>
    <w:rsid w:val="00CF7A8A"/>
    <w:rsid w:val="00D10511"/>
    <w:rsid w:val="00D163E0"/>
    <w:rsid w:val="00D259DE"/>
    <w:rsid w:val="00D25F96"/>
    <w:rsid w:val="00D27661"/>
    <w:rsid w:val="00D31F1B"/>
    <w:rsid w:val="00D42C63"/>
    <w:rsid w:val="00D535AE"/>
    <w:rsid w:val="00D56168"/>
    <w:rsid w:val="00D603A0"/>
    <w:rsid w:val="00D6190D"/>
    <w:rsid w:val="00D762C5"/>
    <w:rsid w:val="00D76D20"/>
    <w:rsid w:val="00D81EBB"/>
    <w:rsid w:val="00D81EFD"/>
    <w:rsid w:val="00D833B7"/>
    <w:rsid w:val="00D83566"/>
    <w:rsid w:val="00D846E2"/>
    <w:rsid w:val="00D849D4"/>
    <w:rsid w:val="00D85071"/>
    <w:rsid w:val="00D902B6"/>
    <w:rsid w:val="00D942E9"/>
    <w:rsid w:val="00D9636B"/>
    <w:rsid w:val="00DA05C9"/>
    <w:rsid w:val="00DA4F14"/>
    <w:rsid w:val="00DA618F"/>
    <w:rsid w:val="00DB2CEA"/>
    <w:rsid w:val="00DB34C9"/>
    <w:rsid w:val="00DB488C"/>
    <w:rsid w:val="00DC21DC"/>
    <w:rsid w:val="00DC3019"/>
    <w:rsid w:val="00DC79A7"/>
    <w:rsid w:val="00DD1168"/>
    <w:rsid w:val="00DD1E6C"/>
    <w:rsid w:val="00DD2896"/>
    <w:rsid w:val="00DD2AF1"/>
    <w:rsid w:val="00DD5A57"/>
    <w:rsid w:val="00DD5DA7"/>
    <w:rsid w:val="00DD72C8"/>
    <w:rsid w:val="00DE08A6"/>
    <w:rsid w:val="00DE1B77"/>
    <w:rsid w:val="00DE252A"/>
    <w:rsid w:val="00DE40C2"/>
    <w:rsid w:val="00DF02AA"/>
    <w:rsid w:val="00DF7B67"/>
    <w:rsid w:val="00DF7E07"/>
    <w:rsid w:val="00E01BF5"/>
    <w:rsid w:val="00E03316"/>
    <w:rsid w:val="00E03A98"/>
    <w:rsid w:val="00E058CE"/>
    <w:rsid w:val="00E12B2E"/>
    <w:rsid w:val="00E17659"/>
    <w:rsid w:val="00E2486F"/>
    <w:rsid w:val="00E30AAD"/>
    <w:rsid w:val="00E332F0"/>
    <w:rsid w:val="00E36D0C"/>
    <w:rsid w:val="00E37CE0"/>
    <w:rsid w:val="00E37E9B"/>
    <w:rsid w:val="00E43EB3"/>
    <w:rsid w:val="00E51202"/>
    <w:rsid w:val="00E52884"/>
    <w:rsid w:val="00E5506F"/>
    <w:rsid w:val="00E56AE4"/>
    <w:rsid w:val="00E62C7F"/>
    <w:rsid w:val="00E637B7"/>
    <w:rsid w:val="00E72B6E"/>
    <w:rsid w:val="00E75B95"/>
    <w:rsid w:val="00E76469"/>
    <w:rsid w:val="00E911B2"/>
    <w:rsid w:val="00EA180C"/>
    <w:rsid w:val="00EA1B92"/>
    <w:rsid w:val="00EA342C"/>
    <w:rsid w:val="00EA56FA"/>
    <w:rsid w:val="00EA6AB1"/>
    <w:rsid w:val="00EB1FD5"/>
    <w:rsid w:val="00EB2405"/>
    <w:rsid w:val="00EB240B"/>
    <w:rsid w:val="00EB2793"/>
    <w:rsid w:val="00EB35FD"/>
    <w:rsid w:val="00EB37C5"/>
    <w:rsid w:val="00EB4705"/>
    <w:rsid w:val="00EB7BF7"/>
    <w:rsid w:val="00EC0E34"/>
    <w:rsid w:val="00ED2817"/>
    <w:rsid w:val="00ED5F9C"/>
    <w:rsid w:val="00ED7B7B"/>
    <w:rsid w:val="00EE1743"/>
    <w:rsid w:val="00EE25D2"/>
    <w:rsid w:val="00EE5BA5"/>
    <w:rsid w:val="00EF0584"/>
    <w:rsid w:val="00EF2293"/>
    <w:rsid w:val="00EF55CD"/>
    <w:rsid w:val="00F021FB"/>
    <w:rsid w:val="00F06791"/>
    <w:rsid w:val="00F111C5"/>
    <w:rsid w:val="00F15D3F"/>
    <w:rsid w:val="00F247CF"/>
    <w:rsid w:val="00F2739F"/>
    <w:rsid w:val="00F30680"/>
    <w:rsid w:val="00F309A2"/>
    <w:rsid w:val="00F41461"/>
    <w:rsid w:val="00F435E2"/>
    <w:rsid w:val="00F451A7"/>
    <w:rsid w:val="00F46E33"/>
    <w:rsid w:val="00F474FD"/>
    <w:rsid w:val="00F510A7"/>
    <w:rsid w:val="00F53AEC"/>
    <w:rsid w:val="00F54868"/>
    <w:rsid w:val="00F54877"/>
    <w:rsid w:val="00F72C97"/>
    <w:rsid w:val="00F73678"/>
    <w:rsid w:val="00F81A01"/>
    <w:rsid w:val="00F92954"/>
    <w:rsid w:val="00F95C99"/>
    <w:rsid w:val="00F95FDD"/>
    <w:rsid w:val="00FA01A2"/>
    <w:rsid w:val="00FA090F"/>
    <w:rsid w:val="00FA1C5E"/>
    <w:rsid w:val="00FA5771"/>
    <w:rsid w:val="00FB2FCF"/>
    <w:rsid w:val="00FB3193"/>
    <w:rsid w:val="00FB5883"/>
    <w:rsid w:val="00FB5D50"/>
    <w:rsid w:val="00FC6C8D"/>
    <w:rsid w:val="00FD24FA"/>
    <w:rsid w:val="00FD5178"/>
    <w:rsid w:val="00FD6113"/>
    <w:rsid w:val="00FE1586"/>
    <w:rsid w:val="00FE6BA3"/>
    <w:rsid w:val="00FE6FC5"/>
    <w:rsid w:val="00FF0F8B"/>
    <w:rsid w:val="00FF34DF"/>
    <w:rsid w:val="00FF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E3"/>
    <w:pPr>
      <w:keepNext/>
      <w:jc w:val="both"/>
      <w:outlineLvl w:val="0"/>
    </w:pPr>
    <w:rPr>
      <w:b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48377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041F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4604EA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E252A"/>
    <w:pPr>
      <w:ind w:left="5529"/>
      <w:jc w:val="center"/>
    </w:pPr>
    <w:rPr>
      <w:sz w:val="20"/>
      <w:szCs w:val="20"/>
    </w:rPr>
  </w:style>
  <w:style w:type="character" w:styleId="a5">
    <w:name w:val="Hyperlink"/>
    <w:uiPriority w:val="99"/>
    <w:rsid w:val="00B84DF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483776"/>
    <w:pPr>
      <w:spacing w:after="120"/>
    </w:pPr>
    <w:rPr>
      <w:lang/>
    </w:rPr>
  </w:style>
  <w:style w:type="table" w:styleId="a8">
    <w:name w:val="Table Grid"/>
    <w:basedOn w:val="a1"/>
    <w:uiPriority w:val="59"/>
    <w:rsid w:val="00F73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A0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Document Map"/>
    <w:basedOn w:val="a"/>
    <w:link w:val="aa"/>
    <w:uiPriority w:val="99"/>
    <w:semiHidden/>
    <w:rsid w:val="00FF4B3C"/>
    <w:pPr>
      <w:shd w:val="clear" w:color="auto" w:fill="000080"/>
    </w:pPr>
    <w:rPr>
      <w:rFonts w:ascii="Tahoma" w:hAnsi="Tahoma"/>
      <w:sz w:val="20"/>
      <w:szCs w:val="20"/>
      <w:lang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0F486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b">
    <w:name w:val="FollowedHyperlink"/>
    <w:uiPriority w:val="99"/>
    <w:rsid w:val="00363EDD"/>
    <w:rPr>
      <w:color w:val="800080"/>
      <w:u w:val="single"/>
    </w:rPr>
  </w:style>
  <w:style w:type="paragraph" w:styleId="ac">
    <w:name w:val="Balloon Text"/>
    <w:basedOn w:val="a"/>
    <w:link w:val="ad"/>
    <w:uiPriority w:val="99"/>
    <w:rsid w:val="00E36D0C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rsid w:val="00E36D0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1D88"/>
    <w:pPr>
      <w:ind w:left="720"/>
      <w:contextualSpacing/>
    </w:pPr>
  </w:style>
  <w:style w:type="character" w:customStyle="1" w:styleId="60">
    <w:name w:val="Заголовок 6 Знак"/>
    <w:link w:val="6"/>
    <w:semiHidden/>
    <w:rsid w:val="004604EA"/>
    <w:rPr>
      <w:rFonts w:ascii="Cambria" w:eastAsia="MS Gothic" w:hAnsi="Cambria" w:cs="Times New Roman"/>
      <w:i/>
      <w:iCs/>
      <w:color w:val="243F60"/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B7303B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F41AF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2F41AF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41AF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2F41AF"/>
    <w:rPr>
      <w:sz w:val="24"/>
      <w:szCs w:val="24"/>
    </w:rPr>
  </w:style>
  <w:style w:type="character" w:customStyle="1" w:styleId="FontStyle13">
    <w:name w:val="Font Style13"/>
    <w:uiPriority w:val="99"/>
    <w:rsid w:val="00C70E95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C70E95"/>
  </w:style>
  <w:style w:type="paragraph" w:styleId="af3">
    <w:name w:val="Normal (Web)"/>
    <w:basedOn w:val="a"/>
    <w:uiPriority w:val="99"/>
    <w:unhideWhenUsed/>
    <w:rsid w:val="00C70E95"/>
    <w:pPr>
      <w:spacing w:before="100" w:beforeAutospacing="1" w:after="100" w:afterAutospacing="1"/>
    </w:pPr>
  </w:style>
  <w:style w:type="character" w:styleId="af4">
    <w:name w:val="Strong"/>
    <w:uiPriority w:val="22"/>
    <w:qFormat/>
    <w:rsid w:val="00C70E95"/>
    <w:rPr>
      <w:b/>
      <w:bCs/>
    </w:rPr>
  </w:style>
  <w:style w:type="paragraph" w:styleId="af5">
    <w:name w:val="No Spacing"/>
    <w:uiPriority w:val="1"/>
    <w:qFormat/>
    <w:rsid w:val="008B4BD3"/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2486F"/>
    <w:rPr>
      <w:b/>
      <w:sz w:val="28"/>
    </w:rPr>
  </w:style>
  <w:style w:type="paragraph" w:customStyle="1" w:styleId="bodytext">
    <w:name w:val="bodytext"/>
    <w:basedOn w:val="a"/>
    <w:uiPriority w:val="99"/>
    <w:rsid w:val="00E2486F"/>
    <w:pPr>
      <w:spacing w:before="100" w:beforeAutospacing="1" w:after="100" w:afterAutospacing="1"/>
    </w:pPr>
  </w:style>
  <w:style w:type="character" w:customStyle="1" w:styleId="29pt">
    <w:name w:val="Основной текст (2) + 9 pt;Не полужирный"/>
    <w:rsid w:val="00E24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E2486F"/>
    <w:rPr>
      <w:b/>
      <w:bCs/>
      <w:sz w:val="94"/>
      <w:szCs w:val="9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86F"/>
    <w:pPr>
      <w:widowControl w:val="0"/>
      <w:shd w:val="clear" w:color="auto" w:fill="FFFFFF"/>
      <w:spacing w:after="660" w:line="0" w:lineRule="atLeast"/>
    </w:pPr>
    <w:rPr>
      <w:b/>
      <w:bCs/>
      <w:sz w:val="94"/>
      <w:szCs w:val="94"/>
      <w:lang/>
    </w:rPr>
  </w:style>
  <w:style w:type="character" w:customStyle="1" w:styleId="24pt">
    <w:name w:val="Основной текст (2) + 4 pt;Не полужирный"/>
    <w:rsid w:val="00E248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aliases w:val="Не полужирный"/>
    <w:rsid w:val="00E2486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0pt">
    <w:name w:val="Основной текст (2) + 10 pt;Не полужирный"/>
    <w:rsid w:val="00E24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;Не полужирный;Курсив"/>
    <w:rsid w:val="00E248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E248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12">
    <w:name w:val="Font Style12"/>
    <w:uiPriority w:val="99"/>
    <w:rsid w:val="00E2486F"/>
    <w:rPr>
      <w:rFonts w:ascii="Times New Roman" w:hAnsi="Times New Roman" w:cs="Times New Roman" w:hint="default"/>
      <w:sz w:val="26"/>
      <w:szCs w:val="26"/>
    </w:rPr>
  </w:style>
  <w:style w:type="paragraph" w:customStyle="1" w:styleId="Default">
    <w:name w:val="Default"/>
    <w:uiPriority w:val="99"/>
    <w:rsid w:val="00C7622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516104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516104"/>
  </w:style>
  <w:style w:type="character" w:customStyle="1" w:styleId="aa">
    <w:name w:val="Схема документа Знак"/>
    <w:link w:val="a9"/>
    <w:uiPriority w:val="99"/>
    <w:semiHidden/>
    <w:rsid w:val="00516104"/>
    <w:rPr>
      <w:rFonts w:ascii="Tahoma" w:hAnsi="Tahoma" w:cs="Tahoma"/>
      <w:shd w:val="clear" w:color="auto" w:fill="000080"/>
    </w:rPr>
  </w:style>
  <w:style w:type="character" w:customStyle="1" w:styleId="30">
    <w:name w:val="Заголовок 3 Знак"/>
    <w:link w:val="3"/>
    <w:semiHidden/>
    <w:rsid w:val="00041F9A"/>
    <w:rPr>
      <w:rFonts w:ascii="Cambria" w:hAnsi="Cambria"/>
      <w:b/>
      <w:bCs/>
      <w:sz w:val="26"/>
      <w:szCs w:val="26"/>
    </w:rPr>
  </w:style>
  <w:style w:type="paragraph" w:customStyle="1" w:styleId="msonormal0">
    <w:name w:val="msonormal"/>
    <w:basedOn w:val="a"/>
    <w:uiPriority w:val="99"/>
    <w:rsid w:val="008F35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CCD0B188685A0E145811CEDACF6A8EDD8E12CAE7C72991BF7C18A922FD81261689C2DFC89B88CC60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s.olimpiada.ru/fren/2017_20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pkpro.ru/32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s.olimpiada.ru/fren/2017_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1CB8C5C38CD2AE978E1753A1B8590EE22C766BABCCA3494084226E6A2DB40533540CA2BD6C20z1E9J" TargetMode="External"/><Relationship Id="rId10" Type="http://schemas.openxmlformats.org/officeDocument/2006/relationships/hyperlink" Target="http://www.dgunh.ru/institute/departments/kafedra-ekonomiki/abusalamova-naida-abdulmuslimov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3&amp;cad=rja&amp;uact=8&amp;ved=0ahUKEwiyuoGgrqXYAhXsCpoKHQXGD7YQFggtMAI&amp;url=https%3A%2F%2Fschools.dnevnik.ru%2Fschool.aspx%3Fschool%3D1256&amp;usg=AOvVaw0H96v5BIEySdTb13f4QRSD" TargetMode="External"/><Relationship Id="rId14" Type="http://schemas.openxmlformats.org/officeDocument/2006/relationships/hyperlink" Target="consultantplus://offline/ref=AC8A7BC190ADAE7B15FAF7C967E2E428587E953FA2422C799144E4A92432D53E636577gDO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D041-5B29-4ABA-82C4-CC40F7C8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16175</Words>
  <Characters>92200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открытого конкурса по проведению мероприятий республиканской целевой программы «Русский язык (2007 – 2010годы)» на 2008год</vt:lpstr>
    </vt:vector>
  </TitlesOfParts>
  <Company>SPecialiST RePack</Company>
  <LinksUpToDate>false</LinksUpToDate>
  <CharactersWithSpaces>108159</CharactersWithSpaces>
  <SharedDoc>false</SharedDoc>
  <HLinks>
    <vt:vector size="48" baseType="variant">
      <vt:variant>
        <vt:i4>917514</vt:i4>
      </vt:variant>
      <vt:variant>
        <vt:i4>21</vt:i4>
      </vt:variant>
      <vt:variant>
        <vt:i4>0</vt:i4>
      </vt:variant>
      <vt:variant>
        <vt:i4>5</vt:i4>
      </vt:variant>
      <vt:variant>
        <vt:lpwstr>http://www.apkpro.ru/320.html</vt:lpwstr>
      </vt:variant>
      <vt:variant>
        <vt:lpwstr/>
      </vt:variant>
      <vt:variant>
        <vt:i4>458840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consultantplus://offline/ref=5C1CB8C5C38CD2AE978E1753A1B8590EE22C766BABCCA3494084226E6A2DB40533540CA2BD6C20z1E9J</vt:lpwstr>
      </vt:variant>
      <vt:variant>
        <vt:lpwstr/>
      </vt:variant>
      <vt:variant>
        <vt:i4>5177430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consultantplus://offline/ref=AC8A7BC190ADAE7B15FAF7C967E2E428587E953FA2422C799144E4A92432D53E636577gDO9F</vt:lpwstr>
      </vt:variant>
      <vt:variant>
        <vt:lpwstr/>
      </vt:variant>
      <vt:variant>
        <vt:i4>5963859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consultantplus://offline/ref=5CCD0B188685A0E145811CEDACF6A8EDD8E12CAE7C72991BF7C18A922FD81261689C2DFC89B88CC60BR</vt:lpwstr>
      </vt:variant>
      <vt:variant>
        <vt:lpwstr/>
      </vt:variant>
      <vt:variant>
        <vt:i4>5046327</vt:i4>
      </vt:variant>
      <vt:variant>
        <vt:i4>9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5046327</vt:i4>
      </vt:variant>
      <vt:variant>
        <vt:i4>6</vt:i4>
      </vt:variant>
      <vt:variant>
        <vt:i4>0</vt:i4>
      </vt:variant>
      <vt:variant>
        <vt:i4>5</vt:i4>
      </vt:variant>
      <vt:variant>
        <vt:lpwstr>http://vos.olimpiada.ru/fren/2017_2018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http://www.dgunh.ru/institute/departments/kafedra-ekonomiki/abusalamova-naida-abdulmuslimovna/</vt:lpwstr>
      </vt:variant>
      <vt:variant>
        <vt:lpwstr/>
      </vt:variant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https://www.google.ru/url?sa=t&amp;rct=j&amp;q=&amp;esrc=s&amp;source=web&amp;cd=3&amp;cad=rja&amp;uact=8&amp;ved=0ahUKEwiyuoGgrqXYAhXsCpoKHQXGD7YQFggtMAI&amp;url=https%3A%2F%2Fschools.dnevnik.ru%2Fschool.aspx%3Fschool%3D1256&amp;usg=AOvVaw0H96v5BIEySdTb13f4QRSD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открытого конкурса по проведению мероприятий республиканской целевой программы «Русский язык (2007 – 2010годы)» на 2008год</dc:title>
  <dc:creator>User</dc:creator>
  <cp:lastModifiedBy>школа</cp:lastModifiedBy>
  <cp:revision>2</cp:revision>
  <cp:lastPrinted>2019-09-06T15:43:00Z</cp:lastPrinted>
  <dcterms:created xsi:type="dcterms:W3CDTF">2020-09-16T10:56:00Z</dcterms:created>
  <dcterms:modified xsi:type="dcterms:W3CDTF">2020-09-16T10:56:00Z</dcterms:modified>
</cp:coreProperties>
</file>