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7E" w:rsidRDefault="00AF7058" w:rsidP="00AF7058">
      <w:pPr>
        <w:spacing w:line="630" w:lineRule="atLeast"/>
        <w:outlineLvl w:val="0"/>
        <w:rPr>
          <w:rFonts w:asciiTheme="minorHAnsi" w:hAnsiTheme="minorHAnsi"/>
          <w:b/>
          <w:bCs/>
          <w:color w:val="000000"/>
          <w:kern w:val="36"/>
          <w:sz w:val="48"/>
          <w:szCs w:val="48"/>
        </w:rPr>
      </w:pPr>
      <w:r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 </w:t>
      </w:r>
      <w:r w:rsid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                </w:t>
      </w:r>
      <w:r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 </w:t>
      </w:r>
    </w:p>
    <w:p w:rsidR="00412D7E" w:rsidRPr="00CF3CA5" w:rsidRDefault="00412D7E" w:rsidP="00412D7E">
      <w:pPr>
        <w:tabs>
          <w:tab w:val="left" w:pos="1008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Pr="00CF3CA5">
        <w:rPr>
          <w:sz w:val="36"/>
          <w:szCs w:val="36"/>
        </w:rPr>
        <w:t>МКОУ «</w:t>
      </w:r>
      <w:proofErr w:type="spellStart"/>
      <w:r w:rsidRPr="00CF3CA5">
        <w:rPr>
          <w:sz w:val="36"/>
          <w:szCs w:val="36"/>
        </w:rPr>
        <w:t>Эрпелинская</w:t>
      </w:r>
      <w:proofErr w:type="spellEnd"/>
      <w:r w:rsidRPr="00CF3CA5">
        <w:rPr>
          <w:sz w:val="36"/>
          <w:szCs w:val="36"/>
        </w:rPr>
        <w:t xml:space="preserve"> СОШ им. </w:t>
      </w:r>
      <w:proofErr w:type="spellStart"/>
      <w:r w:rsidRPr="00CF3CA5">
        <w:rPr>
          <w:sz w:val="36"/>
          <w:szCs w:val="36"/>
        </w:rPr>
        <w:t>Апашева</w:t>
      </w:r>
      <w:proofErr w:type="spellEnd"/>
      <w:r w:rsidRPr="00CF3CA5">
        <w:rPr>
          <w:sz w:val="36"/>
          <w:szCs w:val="36"/>
        </w:rPr>
        <w:t xml:space="preserve"> М.Д.»  </w:t>
      </w:r>
    </w:p>
    <w:p w:rsidR="00412D7E" w:rsidRDefault="00412D7E" w:rsidP="00412D7E">
      <w:pPr>
        <w:rPr>
          <w:sz w:val="36"/>
          <w:szCs w:val="36"/>
        </w:rPr>
      </w:pPr>
      <w:r w:rsidRPr="00CF3CA5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                    </w:t>
      </w:r>
      <w:r w:rsidRPr="00CF3CA5">
        <w:rPr>
          <w:sz w:val="36"/>
          <w:szCs w:val="36"/>
        </w:rPr>
        <w:t xml:space="preserve">Буйнакский район Республика Дагестан   </w:t>
      </w:r>
    </w:p>
    <w:p w:rsidR="00412D7E" w:rsidRDefault="00412D7E" w:rsidP="00412D7E">
      <w:pPr>
        <w:rPr>
          <w:sz w:val="36"/>
          <w:szCs w:val="36"/>
        </w:rPr>
      </w:pPr>
    </w:p>
    <w:p w:rsidR="00412D7E" w:rsidRDefault="00412D7E" w:rsidP="00412D7E">
      <w:pPr>
        <w:rPr>
          <w:sz w:val="36"/>
          <w:szCs w:val="36"/>
        </w:rPr>
      </w:pPr>
    </w:p>
    <w:p w:rsidR="00412D7E" w:rsidRDefault="00412D7E" w:rsidP="00412D7E">
      <w:pPr>
        <w:jc w:val="center"/>
        <w:rPr>
          <w:sz w:val="36"/>
          <w:szCs w:val="36"/>
        </w:rPr>
      </w:pPr>
    </w:p>
    <w:p w:rsidR="00412D7E" w:rsidRDefault="00412D7E" w:rsidP="00412D7E">
      <w:pPr>
        <w:jc w:val="center"/>
        <w:rPr>
          <w:sz w:val="36"/>
          <w:szCs w:val="36"/>
        </w:rPr>
      </w:pPr>
    </w:p>
    <w:p w:rsidR="00412D7E" w:rsidRPr="003646BB" w:rsidRDefault="00412D7E" w:rsidP="00412D7E">
      <w:pPr>
        <w:jc w:val="center"/>
        <w:rPr>
          <w:b/>
          <w:sz w:val="40"/>
          <w:szCs w:val="40"/>
        </w:rPr>
      </w:pPr>
      <w:r w:rsidRPr="003646BB">
        <w:rPr>
          <w:b/>
          <w:sz w:val="40"/>
          <w:szCs w:val="40"/>
        </w:rPr>
        <w:t xml:space="preserve">Отчет о проделанной работе по реализации муниципальной </w:t>
      </w:r>
    </w:p>
    <w:p w:rsidR="00412D7E" w:rsidRPr="003646BB" w:rsidRDefault="00412D7E" w:rsidP="00412D7E">
      <w:pPr>
        <w:jc w:val="center"/>
        <w:rPr>
          <w:b/>
          <w:sz w:val="40"/>
          <w:szCs w:val="40"/>
        </w:rPr>
      </w:pPr>
    </w:p>
    <w:p w:rsidR="00412D7E" w:rsidRPr="003646BB" w:rsidRDefault="00412D7E" w:rsidP="00412D7E">
      <w:pPr>
        <w:jc w:val="center"/>
        <w:rPr>
          <w:b/>
          <w:sz w:val="40"/>
          <w:szCs w:val="40"/>
        </w:rPr>
      </w:pPr>
      <w:r w:rsidRPr="003646BB">
        <w:rPr>
          <w:b/>
          <w:sz w:val="40"/>
          <w:szCs w:val="40"/>
        </w:rPr>
        <w:t>программы «Внеклассное чтение и развитие речи»</w:t>
      </w:r>
    </w:p>
    <w:p w:rsidR="00412D7E" w:rsidRPr="003646BB" w:rsidRDefault="00412D7E" w:rsidP="00412D7E">
      <w:pPr>
        <w:jc w:val="center"/>
        <w:rPr>
          <w:b/>
          <w:sz w:val="40"/>
          <w:szCs w:val="40"/>
        </w:rPr>
      </w:pPr>
    </w:p>
    <w:p w:rsidR="00412D7E" w:rsidRPr="003646BB" w:rsidRDefault="00C73532" w:rsidP="00412D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в 1 -4 </w:t>
      </w:r>
      <w:r w:rsidR="00412D7E" w:rsidRPr="003646BB">
        <w:rPr>
          <w:b/>
          <w:sz w:val="40"/>
          <w:szCs w:val="40"/>
        </w:rPr>
        <w:t>классах.</w:t>
      </w:r>
    </w:p>
    <w:p w:rsidR="00412D7E" w:rsidRDefault="00412D7E" w:rsidP="00412D7E">
      <w:pPr>
        <w:rPr>
          <w:sz w:val="36"/>
          <w:szCs w:val="36"/>
        </w:rPr>
      </w:pPr>
    </w:p>
    <w:p w:rsidR="00412D7E" w:rsidRDefault="00412D7E" w:rsidP="00412D7E">
      <w:pPr>
        <w:rPr>
          <w:sz w:val="36"/>
          <w:szCs w:val="36"/>
        </w:rPr>
      </w:pPr>
    </w:p>
    <w:p w:rsidR="00412D7E" w:rsidRDefault="00412D7E" w:rsidP="00412D7E">
      <w:pPr>
        <w:rPr>
          <w:sz w:val="36"/>
          <w:szCs w:val="36"/>
        </w:rPr>
      </w:pPr>
    </w:p>
    <w:p w:rsidR="00412D7E" w:rsidRPr="003646BB" w:rsidRDefault="00412D7E" w:rsidP="00412D7E">
      <w:pPr>
        <w:rPr>
          <w:sz w:val="40"/>
          <w:szCs w:val="40"/>
        </w:rPr>
      </w:pPr>
      <w:r w:rsidRPr="00096669">
        <w:rPr>
          <w:sz w:val="36"/>
          <w:szCs w:val="36"/>
        </w:rPr>
        <w:t xml:space="preserve"> </w:t>
      </w:r>
      <w:r>
        <w:rPr>
          <w:sz w:val="40"/>
          <w:szCs w:val="40"/>
        </w:rPr>
        <w:t xml:space="preserve"> </w:t>
      </w:r>
    </w:p>
    <w:p w:rsidR="00412D7E" w:rsidRDefault="00412D7E" w:rsidP="00412D7E">
      <w:pPr>
        <w:rPr>
          <w:b/>
          <w:sz w:val="48"/>
          <w:szCs w:val="48"/>
        </w:rPr>
      </w:pPr>
    </w:p>
    <w:p w:rsidR="00412D7E" w:rsidRDefault="00412D7E" w:rsidP="00412D7E">
      <w:pPr>
        <w:tabs>
          <w:tab w:val="left" w:pos="3524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</w:t>
      </w:r>
    </w:p>
    <w:p w:rsidR="00412D7E" w:rsidRPr="00412D7E" w:rsidRDefault="00412D7E" w:rsidP="00412D7E">
      <w:pPr>
        <w:tabs>
          <w:tab w:val="left" w:pos="5235"/>
          <w:tab w:val="left" w:pos="6522"/>
        </w:tabs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C7353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 w:rsidR="00C73532">
        <w:rPr>
          <w:b/>
          <w:sz w:val="32"/>
          <w:szCs w:val="32"/>
        </w:rPr>
        <w:t xml:space="preserve">Руководитель ШМО </w:t>
      </w:r>
      <w:proofErr w:type="spellStart"/>
      <w:r w:rsidR="00C73532">
        <w:rPr>
          <w:b/>
          <w:sz w:val="32"/>
          <w:szCs w:val="32"/>
        </w:rPr>
        <w:t>нач</w:t>
      </w:r>
      <w:proofErr w:type="spellEnd"/>
      <w:r w:rsidR="00C73532">
        <w:rPr>
          <w:b/>
          <w:sz w:val="32"/>
          <w:szCs w:val="32"/>
        </w:rPr>
        <w:t xml:space="preserve">. </w:t>
      </w:r>
      <w:proofErr w:type="spellStart"/>
      <w:r w:rsidR="00C73532">
        <w:rPr>
          <w:b/>
          <w:sz w:val="32"/>
          <w:szCs w:val="32"/>
        </w:rPr>
        <w:t>кл</w:t>
      </w:r>
      <w:proofErr w:type="spellEnd"/>
      <w:r w:rsidR="00C73532">
        <w:rPr>
          <w:b/>
          <w:sz w:val="32"/>
          <w:szCs w:val="32"/>
        </w:rPr>
        <w:t xml:space="preserve">.        </w:t>
      </w:r>
      <w:proofErr w:type="spellStart"/>
      <w:r w:rsidR="00C73532">
        <w:rPr>
          <w:b/>
          <w:sz w:val="32"/>
          <w:szCs w:val="32"/>
        </w:rPr>
        <w:t>Керимханова</w:t>
      </w:r>
      <w:proofErr w:type="spellEnd"/>
      <w:r w:rsidR="00C73532">
        <w:rPr>
          <w:b/>
          <w:sz w:val="32"/>
          <w:szCs w:val="32"/>
        </w:rPr>
        <w:t xml:space="preserve"> З.А.</w:t>
      </w:r>
      <w:r w:rsidRPr="00412D7E">
        <w:rPr>
          <w:b/>
          <w:sz w:val="32"/>
          <w:szCs w:val="32"/>
        </w:rPr>
        <w:t xml:space="preserve">  </w:t>
      </w:r>
      <w:r w:rsidR="00C73532">
        <w:rPr>
          <w:b/>
          <w:sz w:val="32"/>
          <w:szCs w:val="32"/>
        </w:rPr>
        <w:t xml:space="preserve">               </w:t>
      </w:r>
      <w:r w:rsidR="00C73532">
        <w:rPr>
          <w:b/>
          <w:sz w:val="32"/>
          <w:szCs w:val="32"/>
        </w:rPr>
        <w:tab/>
      </w:r>
    </w:p>
    <w:p w:rsidR="00412D7E" w:rsidRDefault="00412D7E" w:rsidP="00AF7058">
      <w:pPr>
        <w:spacing w:line="630" w:lineRule="atLeast"/>
        <w:outlineLvl w:val="0"/>
        <w:rPr>
          <w:rFonts w:asciiTheme="minorHAnsi" w:hAnsiTheme="minorHAnsi"/>
          <w:b/>
          <w:bCs/>
          <w:color w:val="000000"/>
          <w:kern w:val="36"/>
          <w:sz w:val="48"/>
          <w:szCs w:val="48"/>
        </w:rPr>
      </w:pPr>
    </w:p>
    <w:p w:rsidR="00412D7E" w:rsidRDefault="00412D7E" w:rsidP="00AF7058">
      <w:pPr>
        <w:spacing w:line="630" w:lineRule="atLeast"/>
        <w:outlineLvl w:val="0"/>
        <w:rPr>
          <w:rFonts w:asciiTheme="minorHAnsi" w:hAnsiTheme="minorHAnsi"/>
          <w:b/>
          <w:bCs/>
          <w:color w:val="000000"/>
          <w:kern w:val="36"/>
          <w:sz w:val="48"/>
          <w:szCs w:val="48"/>
        </w:rPr>
      </w:pPr>
    </w:p>
    <w:p w:rsidR="00412D7E" w:rsidRDefault="00412D7E" w:rsidP="00AF7058">
      <w:pPr>
        <w:spacing w:line="630" w:lineRule="atLeast"/>
        <w:outlineLvl w:val="0"/>
        <w:rPr>
          <w:rFonts w:asciiTheme="minorHAnsi" w:hAnsiTheme="minorHAnsi"/>
          <w:b/>
          <w:bCs/>
          <w:color w:val="000000"/>
          <w:kern w:val="36"/>
          <w:sz w:val="48"/>
          <w:szCs w:val="48"/>
        </w:rPr>
      </w:pPr>
    </w:p>
    <w:p w:rsidR="00AF7058" w:rsidRPr="00412D7E" w:rsidRDefault="00412D7E" w:rsidP="00AF7058">
      <w:pPr>
        <w:spacing w:line="630" w:lineRule="atLeast"/>
        <w:outlineLvl w:val="0"/>
        <w:rPr>
          <w:rFonts w:asciiTheme="minorHAnsi" w:hAnsiTheme="minorHAnsi"/>
          <w:b/>
          <w:bCs/>
          <w:color w:val="000000"/>
          <w:kern w:val="36"/>
          <w:sz w:val="48"/>
          <w:szCs w:val="48"/>
        </w:rPr>
      </w:pPr>
      <w:r>
        <w:rPr>
          <w:rFonts w:asciiTheme="minorHAnsi" w:hAnsiTheme="minorHAnsi"/>
          <w:b/>
          <w:bCs/>
          <w:color w:val="000000"/>
          <w:kern w:val="36"/>
          <w:sz w:val="48"/>
          <w:szCs w:val="48"/>
        </w:rPr>
        <w:t xml:space="preserve">               </w:t>
      </w:r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МКОУ </w:t>
      </w:r>
      <w:r w:rsidR="00AF7058" w:rsidRPr="004C3550">
        <w:rPr>
          <w:rFonts w:ascii="playfair_displayitalic" w:hAnsi="playfair_displayitalic" w:hint="eastAsia"/>
          <w:b/>
          <w:bCs/>
          <w:color w:val="000000"/>
          <w:kern w:val="36"/>
          <w:sz w:val="48"/>
          <w:szCs w:val="48"/>
        </w:rPr>
        <w:t>«</w:t>
      </w:r>
      <w:proofErr w:type="spellStart"/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>Эрпелинская</w:t>
      </w:r>
      <w:proofErr w:type="spellEnd"/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 СОШ </w:t>
      </w:r>
      <w:proofErr w:type="spellStart"/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>им</w:t>
      </w:r>
      <w:proofErr w:type="gramStart"/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>.А</w:t>
      </w:r>
      <w:proofErr w:type="gramEnd"/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>пашева</w:t>
      </w:r>
      <w:proofErr w:type="spellEnd"/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 М.Д.</w:t>
      </w:r>
      <w:r w:rsidR="00AF7058" w:rsidRPr="004C3550">
        <w:rPr>
          <w:rFonts w:ascii="playfair_displayitalic" w:hAnsi="playfair_displayitalic" w:hint="eastAsia"/>
          <w:b/>
          <w:bCs/>
          <w:color w:val="000000"/>
          <w:kern w:val="36"/>
          <w:sz w:val="48"/>
          <w:szCs w:val="48"/>
        </w:rPr>
        <w:t>»</w:t>
      </w:r>
      <w:r w:rsidR="00AF7058" w:rsidRPr="004C3550">
        <w:rPr>
          <w:rFonts w:ascii="playfair_displayitalic" w:hAnsi="playfair_displayitalic"/>
          <w:b/>
          <w:bCs/>
          <w:color w:val="000000"/>
          <w:kern w:val="36"/>
          <w:sz w:val="48"/>
          <w:szCs w:val="48"/>
        </w:rPr>
        <w:t xml:space="preserve">   </w:t>
      </w:r>
    </w:p>
    <w:p w:rsidR="00AF7058" w:rsidRDefault="00AF7058" w:rsidP="00AF7058">
      <w:pPr>
        <w:spacing w:line="630" w:lineRule="atLeast"/>
        <w:outlineLvl w:val="0"/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</w:pPr>
      <w:r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  <w:t xml:space="preserve">      </w:t>
      </w:r>
    </w:p>
    <w:p w:rsidR="00AF7058" w:rsidRPr="008F0284" w:rsidRDefault="00ED7C54" w:rsidP="00AF7058">
      <w:pPr>
        <w:spacing w:line="630" w:lineRule="atLeast"/>
        <w:outlineLvl w:val="0"/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</w:pPr>
      <w:r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  <w:t xml:space="preserve">           </w:t>
      </w:r>
      <w:r w:rsidR="00AF7058"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  <w:t xml:space="preserve"> </w:t>
      </w:r>
      <w:r w:rsidR="00AF7058" w:rsidRPr="008F0284"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  <w:t>Отчет по урокам внеклассного чтения</w:t>
      </w:r>
      <w:r>
        <w:rPr>
          <w:rFonts w:asciiTheme="minorHAnsi" w:hAnsiTheme="minorHAnsi"/>
          <w:b/>
          <w:bCs/>
          <w:color w:val="000000"/>
          <w:kern w:val="36"/>
          <w:sz w:val="36"/>
          <w:szCs w:val="48"/>
        </w:rPr>
        <w:t xml:space="preserve"> и развития речи</w:t>
      </w:r>
      <w:r w:rsidR="00AF7058" w:rsidRPr="008F0284">
        <w:rPr>
          <w:rFonts w:ascii="playfair_displayitalic" w:hAnsi="playfair_displayitalic"/>
          <w:b/>
          <w:bCs/>
          <w:color w:val="000000"/>
          <w:kern w:val="36"/>
          <w:sz w:val="36"/>
          <w:szCs w:val="48"/>
        </w:rPr>
        <w:t xml:space="preserve"> в начальной школе</w:t>
      </w:r>
    </w:p>
    <w:p w:rsidR="00AF7058" w:rsidRDefault="00AF7058" w:rsidP="0084739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AF7058" w:rsidRDefault="00AF7058" w:rsidP="0084739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AF7058" w:rsidRDefault="00AF7058" w:rsidP="0084739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по развитию речи и внеклассному чтению проводится в 4 этапа:</w:t>
      </w:r>
    </w:p>
    <w:p w:rsidR="00AF7058" w:rsidRDefault="00AF7058" w:rsidP="0084739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847395" w:rsidRPr="00AF7058" w:rsidRDefault="00847395" w:rsidP="00847395">
      <w:pPr>
        <w:spacing w:line="276" w:lineRule="auto"/>
        <w:ind w:firstLine="708"/>
        <w:jc w:val="both"/>
        <w:rPr>
          <w:sz w:val="28"/>
          <w:szCs w:val="28"/>
        </w:rPr>
      </w:pPr>
      <w:r w:rsidRPr="00AF7058">
        <w:rPr>
          <w:b/>
          <w:bCs/>
          <w:sz w:val="28"/>
          <w:szCs w:val="28"/>
        </w:rPr>
        <w:t>На подготовительном этапе</w:t>
      </w:r>
      <w:r w:rsidRPr="00AF7058">
        <w:rPr>
          <w:rStyle w:val="apple-converted-space"/>
          <w:color w:val="000000"/>
          <w:sz w:val="28"/>
          <w:szCs w:val="28"/>
        </w:rPr>
        <w:t> обу</w:t>
      </w:r>
      <w:r w:rsidRPr="00AF7058">
        <w:rPr>
          <w:sz w:val="28"/>
          <w:szCs w:val="28"/>
        </w:rPr>
        <w:t>чающиеся знакомятся со списком книг, рекомендованных для чтения, выясняют, что из списка имеется в домашней библиотеке, составляют индивидуальный план порядка чтения книг. Определяется дата посещения городской библиотеки, где выясняется, какие книги можно будет взять там. Также представляют составленный план чтения в классе друг другу для того, чтобы можно было обменяться книгами по мере их прочтения. Некоторые произведения ребята с помощью родителей находят на библиотечных сайтах Интернета.</w:t>
      </w:r>
    </w:p>
    <w:p w:rsidR="00847395" w:rsidRPr="00AF7058" w:rsidRDefault="00847395" w:rsidP="00847395">
      <w:pPr>
        <w:spacing w:line="276" w:lineRule="auto"/>
        <w:ind w:firstLine="708"/>
        <w:jc w:val="both"/>
        <w:rPr>
          <w:sz w:val="28"/>
          <w:szCs w:val="28"/>
        </w:rPr>
      </w:pPr>
      <w:r w:rsidRPr="00AF7058">
        <w:rPr>
          <w:b/>
          <w:bCs/>
          <w:sz w:val="28"/>
          <w:szCs w:val="28"/>
        </w:rPr>
        <w:t>Этап самостоятельного чтения</w:t>
      </w:r>
      <w:r w:rsidRPr="00AF7058">
        <w:rPr>
          <w:rStyle w:val="apple-converted-space"/>
          <w:color w:val="000000"/>
          <w:sz w:val="28"/>
          <w:szCs w:val="28"/>
        </w:rPr>
        <w:t> </w:t>
      </w:r>
      <w:r w:rsidRPr="00AF7058">
        <w:rPr>
          <w:sz w:val="28"/>
          <w:szCs w:val="28"/>
        </w:rPr>
        <w:t>предполагает общение читателя с художественным текстом, ведение диалога с автором через составление вопросов по прочитанной книге. Рефлексия на данном этапе проявляется в уровне вопросов, сформированных после прочтения книги. Учитель подводит итоги наблюдений.</w:t>
      </w:r>
    </w:p>
    <w:p w:rsidR="00847395" w:rsidRPr="00AF7058" w:rsidRDefault="00847395" w:rsidP="00847395">
      <w:pPr>
        <w:spacing w:line="276" w:lineRule="auto"/>
        <w:ind w:firstLine="708"/>
        <w:jc w:val="both"/>
        <w:rPr>
          <w:sz w:val="28"/>
          <w:szCs w:val="28"/>
        </w:rPr>
      </w:pPr>
      <w:r w:rsidRPr="00AF7058">
        <w:rPr>
          <w:b/>
          <w:sz w:val="28"/>
          <w:szCs w:val="28"/>
        </w:rPr>
        <w:t>Исполнительский этап</w:t>
      </w:r>
      <w:r w:rsidRPr="00AF7058">
        <w:rPr>
          <w:sz w:val="28"/>
          <w:szCs w:val="28"/>
        </w:rPr>
        <w:t xml:space="preserve"> предполагает  реализацию задуманного и включает, например, обмен впечатлениями по прочитанному произведению с одноклассниками на уроках (5-7 минут), вывешивание учениками собственных обоснованных рекомендации для чтения той или иной книги и т.д. Дискуссия между группами обучающихся, в зависимости от впечатлений от прочитанной книги, оценки героев, главной мысли произведения и т.п. Один раз в месяц на уроке-рефлексии  возможно проведение праздников читательских удовольствий. Он предполагает следующие виды деятельности: зачитывание отрывков из прочитанных книг, выставка прочитанных книг и иллюстраций, драматизация, викторина и др. </w:t>
      </w:r>
    </w:p>
    <w:p w:rsidR="00847395" w:rsidRPr="00AF7058" w:rsidRDefault="00847395" w:rsidP="00847395">
      <w:pPr>
        <w:spacing w:line="276" w:lineRule="auto"/>
        <w:jc w:val="both"/>
        <w:rPr>
          <w:sz w:val="28"/>
          <w:szCs w:val="28"/>
        </w:rPr>
      </w:pPr>
      <w:r w:rsidRPr="00AF7058">
        <w:rPr>
          <w:sz w:val="28"/>
          <w:szCs w:val="28"/>
        </w:rPr>
        <w:lastRenderedPageBreak/>
        <w:t xml:space="preserve"> </w:t>
      </w:r>
      <w:r w:rsidRPr="00AF7058">
        <w:rPr>
          <w:sz w:val="28"/>
          <w:szCs w:val="28"/>
        </w:rPr>
        <w:tab/>
        <w:t xml:space="preserve">Роль учителя на данном этапе предполагает ввод учащихся  в проблемную ситуацию: постановку проблемы, коллективное обсуждение целей, способов их достижения. Самым важным компонентом деятельности является актуализация противоречий, определение внутренних целей, реальных способов деятельности. Результатом должны являться активизация деятельности в группах, повышение уровня речемыслительной деятельности обучающихся. На этом этапе учитель определяет для себя ряд проблем, возникших в процессе работы. </w:t>
      </w:r>
    </w:p>
    <w:p w:rsidR="005E489D" w:rsidRPr="00AF7058" w:rsidRDefault="00847395" w:rsidP="005E489D">
      <w:pPr>
        <w:spacing w:line="276" w:lineRule="auto"/>
        <w:ind w:firstLine="708"/>
        <w:jc w:val="both"/>
        <w:rPr>
          <w:rStyle w:val="a3"/>
          <w:b w:val="0"/>
          <w:bCs w:val="0"/>
          <w:sz w:val="28"/>
          <w:szCs w:val="28"/>
        </w:rPr>
      </w:pPr>
      <w:r w:rsidRPr="00AF7058">
        <w:rPr>
          <w:b/>
          <w:bCs/>
          <w:sz w:val="28"/>
          <w:szCs w:val="28"/>
        </w:rPr>
        <w:t>Итоговый этап</w:t>
      </w:r>
      <w:r w:rsidRPr="00AF7058">
        <w:rPr>
          <w:rStyle w:val="apple-converted-space"/>
          <w:color w:val="000000"/>
          <w:sz w:val="28"/>
          <w:szCs w:val="28"/>
        </w:rPr>
        <w:t> </w:t>
      </w:r>
      <w:r w:rsidRPr="00AF7058">
        <w:rPr>
          <w:sz w:val="28"/>
          <w:szCs w:val="28"/>
        </w:rPr>
        <w:t xml:space="preserve">является одновременно и заключительным, и мотивирующим на дальнейшую деятельность. Он предполагает огромную подготовительную работу и может иметь разные формы выражения. Наиболее приемлемыми являются читательская конференция или презентация достижений читателя на совместном </w:t>
      </w:r>
      <w:proofErr w:type="gramStart"/>
      <w:r w:rsidRPr="00AF7058">
        <w:rPr>
          <w:sz w:val="28"/>
          <w:szCs w:val="28"/>
        </w:rPr>
        <w:t>с</w:t>
      </w:r>
      <w:proofErr w:type="gramEnd"/>
      <w:r w:rsidRPr="00AF7058">
        <w:rPr>
          <w:sz w:val="28"/>
          <w:szCs w:val="28"/>
        </w:rPr>
        <w:t xml:space="preserve"> обучающимися родительском собрании. </w:t>
      </w:r>
      <w:proofErr w:type="gramStart"/>
      <w:r w:rsidRPr="00AF7058">
        <w:rPr>
          <w:sz w:val="28"/>
          <w:szCs w:val="28"/>
        </w:rPr>
        <w:t>При подготовке этих мероприятий обучающиеся могут организовываться в творческие группы, каждая из которых выбирает, что будет представлять и как.</w:t>
      </w:r>
      <w:proofErr w:type="gramEnd"/>
      <w:r w:rsidRPr="00AF7058">
        <w:rPr>
          <w:sz w:val="28"/>
          <w:szCs w:val="28"/>
        </w:rPr>
        <w:t xml:space="preserve"> Возможные варианты: подготовка  и проведение литературного ринга, художественное оформление (выставки книг, иллюстраций к произведениям и др.), подготовка драматизации отрывка из произведения по выбору, творческая работа (отзыв, сочинение по произведениям, литературный журнал, презентация). Итоговый этап предполагает приглашение гостей - библиотекаря, администрации школы, родителей, обучающихся и учителей из других классов. Необходимо продумать награждение лучших читателей (или групп) в виде дипломов, грамот, благодарнос</w:t>
      </w:r>
      <w:r w:rsidR="00BA6FB5" w:rsidRPr="00AF7058">
        <w:rPr>
          <w:sz w:val="28"/>
          <w:szCs w:val="28"/>
        </w:rPr>
        <w:t>тей.</w:t>
      </w:r>
    </w:p>
    <w:p w:rsidR="005E489D" w:rsidRPr="00AF7058" w:rsidRDefault="005E489D" w:rsidP="00847395">
      <w:pPr>
        <w:spacing w:line="276" w:lineRule="auto"/>
        <w:rPr>
          <w:rStyle w:val="a3"/>
          <w:color w:val="000000"/>
          <w:sz w:val="28"/>
          <w:szCs w:val="28"/>
        </w:rPr>
      </w:pPr>
    </w:p>
    <w:p w:rsidR="005E489D" w:rsidRDefault="005E489D" w:rsidP="00847395">
      <w:pPr>
        <w:spacing w:line="276" w:lineRule="auto"/>
        <w:rPr>
          <w:rStyle w:val="a3"/>
          <w:color w:val="000000"/>
        </w:rPr>
      </w:pPr>
    </w:p>
    <w:p w:rsidR="005E489D" w:rsidRDefault="005E489D" w:rsidP="00847395">
      <w:pPr>
        <w:spacing w:line="276" w:lineRule="auto"/>
        <w:rPr>
          <w:rStyle w:val="a3"/>
          <w:color w:val="000000"/>
        </w:rPr>
      </w:pPr>
    </w:p>
    <w:p w:rsidR="00AF7058" w:rsidRDefault="007D0228" w:rsidP="00847395">
      <w:pPr>
        <w:spacing w:line="276" w:lineRule="auto"/>
        <w:rPr>
          <w:rStyle w:val="a3"/>
          <w:color w:val="000000"/>
        </w:rPr>
      </w:pPr>
      <w:r>
        <w:rPr>
          <w:rStyle w:val="a3"/>
          <w:color w:val="000000"/>
        </w:rPr>
        <w:t xml:space="preserve">                                                        </w:t>
      </w: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48002B" w:rsidRDefault="0048002B" w:rsidP="00847395">
      <w:pPr>
        <w:spacing w:line="276" w:lineRule="auto"/>
        <w:rPr>
          <w:rStyle w:val="a3"/>
          <w:color w:val="000000"/>
        </w:rPr>
      </w:pPr>
    </w:p>
    <w:p w:rsidR="0048002B" w:rsidRDefault="0048002B" w:rsidP="00847395">
      <w:pPr>
        <w:spacing w:line="276" w:lineRule="auto"/>
        <w:rPr>
          <w:rStyle w:val="a3"/>
          <w:color w:val="000000"/>
        </w:rPr>
      </w:pPr>
    </w:p>
    <w:p w:rsidR="0048002B" w:rsidRDefault="0048002B" w:rsidP="00847395">
      <w:pPr>
        <w:spacing w:line="276" w:lineRule="auto"/>
        <w:rPr>
          <w:rStyle w:val="a3"/>
          <w:color w:val="000000"/>
        </w:rPr>
      </w:pPr>
    </w:p>
    <w:p w:rsidR="0048002B" w:rsidRDefault="0048002B" w:rsidP="00847395">
      <w:pPr>
        <w:spacing w:line="276" w:lineRule="auto"/>
        <w:rPr>
          <w:rStyle w:val="a3"/>
          <w:color w:val="000000"/>
        </w:rPr>
      </w:pPr>
    </w:p>
    <w:p w:rsidR="00AF7058" w:rsidRDefault="00AF7058" w:rsidP="00847395">
      <w:pPr>
        <w:spacing w:line="276" w:lineRule="auto"/>
        <w:rPr>
          <w:rStyle w:val="a3"/>
          <w:color w:val="000000"/>
        </w:rPr>
      </w:pPr>
    </w:p>
    <w:p w:rsidR="00847395" w:rsidRDefault="00AF7058" w:rsidP="00847395">
      <w:pPr>
        <w:spacing w:line="276" w:lineRule="auto"/>
        <w:rPr>
          <w:rStyle w:val="a3"/>
          <w:color w:val="000000"/>
        </w:rPr>
      </w:pPr>
      <w:r>
        <w:rPr>
          <w:rStyle w:val="a3"/>
          <w:color w:val="000000"/>
        </w:rPr>
        <w:t xml:space="preserve">                                                    </w:t>
      </w:r>
      <w:r w:rsidR="00847395">
        <w:rPr>
          <w:rStyle w:val="a3"/>
          <w:color w:val="000000"/>
        </w:rPr>
        <w:t>Список лит</w:t>
      </w:r>
      <w:r w:rsidR="007D0228">
        <w:rPr>
          <w:rStyle w:val="a3"/>
          <w:color w:val="000000"/>
        </w:rPr>
        <w:t xml:space="preserve">ературы </w:t>
      </w:r>
      <w:r w:rsidR="00847395">
        <w:rPr>
          <w:rStyle w:val="a3"/>
          <w:color w:val="000000"/>
        </w:rPr>
        <w:t xml:space="preserve"> для 1 класса:</w:t>
      </w:r>
    </w:p>
    <w:tbl>
      <w:tblPr>
        <w:tblpPr w:leftFromText="180" w:rightFromText="180" w:vertAnchor="text" w:horzAnchor="margin" w:tblpY="86"/>
        <w:tblW w:w="11469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105" w:type="dxa"/>
          <w:left w:w="81" w:type="dxa"/>
          <w:bottom w:w="105" w:type="dxa"/>
          <w:right w:w="105" w:type="dxa"/>
        </w:tblCellMar>
        <w:tblLook w:val="04A0"/>
      </w:tblPr>
      <w:tblGrid>
        <w:gridCol w:w="11469"/>
      </w:tblGrid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«В гостях у сказки»: русские народные сказки.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С.Я. Маршак «Вам, дети, про все на свете»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И.И. Акимушкин «Жил-был бобр», рассказы о животных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В.А. Осеева «Волшебное слово»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Н.Н. Носов «Фантазеры и затейники»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«В гости в библиотеку!», совместно с библиотекарем.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В.П. Катаев «</w:t>
            </w:r>
            <w:proofErr w:type="spellStart"/>
            <w:r w:rsidRPr="00ED7C54">
              <w:rPr>
                <w:sz w:val="28"/>
                <w:szCs w:val="28"/>
              </w:rPr>
              <w:t>Цветик-семицветик</w:t>
            </w:r>
            <w:proofErr w:type="spellEnd"/>
            <w:r w:rsidRPr="00ED7C54">
              <w:rPr>
                <w:sz w:val="28"/>
                <w:szCs w:val="28"/>
              </w:rPr>
              <w:t>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 xml:space="preserve">Народные песенки, </w:t>
            </w:r>
            <w:proofErr w:type="spellStart"/>
            <w:r w:rsidRPr="00ED7C54">
              <w:rPr>
                <w:sz w:val="28"/>
                <w:szCs w:val="28"/>
              </w:rPr>
              <w:t>потешки</w:t>
            </w:r>
            <w:proofErr w:type="spellEnd"/>
            <w:r w:rsidRPr="00ED7C54">
              <w:rPr>
                <w:sz w:val="28"/>
                <w:szCs w:val="28"/>
              </w:rPr>
              <w:t>.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 xml:space="preserve">В.Ю. </w:t>
            </w:r>
            <w:proofErr w:type="gramStart"/>
            <w:r w:rsidRPr="00ED7C54">
              <w:rPr>
                <w:sz w:val="28"/>
                <w:szCs w:val="28"/>
              </w:rPr>
              <w:t>Драгунский</w:t>
            </w:r>
            <w:proofErr w:type="gramEnd"/>
            <w:r w:rsidRPr="00ED7C54">
              <w:rPr>
                <w:sz w:val="28"/>
                <w:szCs w:val="28"/>
              </w:rPr>
              <w:t xml:space="preserve"> «Денискины рассказы»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«Книжная полка папы и мамы»: книги детства родителей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 xml:space="preserve">Г.Б. </w:t>
            </w:r>
            <w:proofErr w:type="gramStart"/>
            <w:r w:rsidRPr="00ED7C54">
              <w:rPr>
                <w:sz w:val="28"/>
                <w:szCs w:val="28"/>
              </w:rPr>
              <w:t>Остер</w:t>
            </w:r>
            <w:proofErr w:type="gramEnd"/>
            <w:r w:rsidRPr="00ED7C54">
              <w:rPr>
                <w:sz w:val="28"/>
                <w:szCs w:val="28"/>
              </w:rPr>
              <w:t xml:space="preserve"> «Зарядка для хвоста»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«Попробуй, отгадай!»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«Спасибо тебе, Азбука!»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«Стихи о детях и для детей»</w:t>
            </w:r>
          </w:p>
        </w:tc>
      </w:tr>
      <w:tr w:rsidR="005E489D" w:rsidRPr="00ED7C54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5E489D">
            <w:pPr>
              <w:spacing w:line="276" w:lineRule="auto"/>
              <w:rPr>
                <w:sz w:val="28"/>
                <w:szCs w:val="28"/>
              </w:rPr>
            </w:pPr>
            <w:r w:rsidRPr="00ED7C54">
              <w:rPr>
                <w:sz w:val="28"/>
                <w:szCs w:val="28"/>
              </w:rPr>
              <w:t>«Литературное лето»</w:t>
            </w:r>
          </w:p>
        </w:tc>
      </w:tr>
    </w:tbl>
    <w:p w:rsidR="00847395" w:rsidRDefault="00847395" w:rsidP="00847395">
      <w:pPr>
        <w:spacing w:line="276" w:lineRule="auto"/>
        <w:rPr>
          <w:rStyle w:val="a3"/>
          <w:color w:val="000000"/>
        </w:rPr>
      </w:pPr>
    </w:p>
    <w:p w:rsidR="005F2F72" w:rsidRDefault="005F2F72"/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5E489D" w:rsidRDefault="005E489D">
      <w:pPr>
        <w:rPr>
          <w:b/>
        </w:rPr>
      </w:pPr>
    </w:p>
    <w:p w:rsidR="00C73532" w:rsidRDefault="007D0228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C73532" w:rsidRDefault="00C73532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</w:p>
    <w:p w:rsidR="005E489D" w:rsidRPr="005E489D" w:rsidRDefault="00C73532">
      <w:pPr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7D0228">
        <w:rPr>
          <w:b/>
        </w:rPr>
        <w:t xml:space="preserve"> </w:t>
      </w:r>
      <w:r w:rsidR="005E489D" w:rsidRPr="005E489D">
        <w:rPr>
          <w:b/>
        </w:rPr>
        <w:t>Список лит</w:t>
      </w:r>
      <w:r w:rsidR="007D0228">
        <w:rPr>
          <w:b/>
        </w:rPr>
        <w:t>ературы</w:t>
      </w:r>
      <w:r w:rsidR="005E489D" w:rsidRPr="005E489D">
        <w:rPr>
          <w:b/>
        </w:rPr>
        <w:t xml:space="preserve"> для 2 класса:</w:t>
      </w:r>
    </w:p>
    <w:p w:rsidR="005E489D" w:rsidRDefault="005E489D"/>
    <w:tbl>
      <w:tblPr>
        <w:tblW w:w="13027" w:type="dxa"/>
        <w:tblInd w:w="-22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105" w:type="dxa"/>
          <w:left w:w="81" w:type="dxa"/>
          <w:bottom w:w="105" w:type="dxa"/>
          <w:right w:w="105" w:type="dxa"/>
        </w:tblCellMar>
        <w:tblLook w:val="04A0"/>
      </w:tblPr>
      <w:tblGrid>
        <w:gridCol w:w="13027"/>
      </w:tblGrid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«Что за прелесть эти сказки!» Викторина по сказкам Шарля Перро.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“Моя книжная полка”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В каждой басне есть намек, добрым молодцам урок!» Басни И.А. Крылова</w:t>
            </w:r>
          </w:p>
        </w:tc>
      </w:tr>
      <w:tr w:rsidR="005E489D" w:rsidRPr="00ED7C54" w:rsidTr="005E489D">
        <w:trPr>
          <w:trHeight w:val="450"/>
        </w:trPr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« Путешествие в Лукоморье» по сказкам А.С. Пушкина.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«Что? Где? Когда?» по сказкам Андерсена.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«В гости в библиотеку!», совместно с библиотекарем.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 xml:space="preserve">А.К. </w:t>
            </w:r>
            <w:proofErr w:type="spellStart"/>
            <w:r w:rsidRPr="00ED7C54">
              <w:t>Вестли</w:t>
            </w:r>
            <w:proofErr w:type="spellEnd"/>
            <w:r w:rsidRPr="00ED7C54">
              <w:t>. «Папа, мама, бабушка, восемь детей и грузовик»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 xml:space="preserve">А. </w:t>
            </w:r>
            <w:proofErr w:type="spellStart"/>
            <w:r w:rsidRPr="00ED7C54">
              <w:t>Милн</w:t>
            </w:r>
            <w:proofErr w:type="spellEnd"/>
            <w:r w:rsidRPr="00ED7C54">
              <w:t>. «Вини Пух и все – все - все»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Клуб «Перышко». Маршак, Чуковский и др.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«И в шутку, и всерьез». Рассказы Н. Носова.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 xml:space="preserve">«Тот самый </w:t>
            </w:r>
            <w:proofErr w:type="spellStart"/>
            <w:r w:rsidRPr="00ED7C54">
              <w:t>Карлсон</w:t>
            </w:r>
            <w:proofErr w:type="spellEnd"/>
            <w:r w:rsidRPr="00ED7C54">
              <w:t xml:space="preserve">» (по книге А. Линдгрен "Три повести о Малыше и </w:t>
            </w:r>
            <w:proofErr w:type="spellStart"/>
            <w:r w:rsidRPr="00ED7C54">
              <w:t>Карлсоне</w:t>
            </w:r>
            <w:proofErr w:type="spellEnd"/>
            <w:r w:rsidRPr="00ED7C54">
              <w:t>")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«Берегите книги!»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>В.В. Чаплина «Питомцы зоопарка»</w:t>
            </w:r>
          </w:p>
        </w:tc>
      </w:tr>
      <w:tr w:rsidR="005E489D" w:rsidRPr="00ED7C54" w:rsidTr="005E489D">
        <w:tc>
          <w:tcPr>
            <w:tcW w:w="130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Pr="00ED7C54" w:rsidRDefault="005E489D" w:rsidP="00714D29">
            <w:pPr>
              <w:spacing w:line="276" w:lineRule="auto"/>
            </w:pPr>
            <w:r w:rsidRPr="00ED7C54">
              <w:t xml:space="preserve">«Как приходит лето красное, ясно светит солнце ясное!»:  </w:t>
            </w:r>
          </w:p>
        </w:tc>
      </w:tr>
    </w:tbl>
    <w:p w:rsidR="005E489D" w:rsidRDefault="005E489D"/>
    <w:p w:rsidR="00C73532" w:rsidRDefault="00C73532"/>
    <w:p w:rsidR="00C73532" w:rsidRDefault="00C73532"/>
    <w:p w:rsidR="005E489D" w:rsidRDefault="005E489D"/>
    <w:p w:rsidR="00C73532" w:rsidRDefault="00C73532"/>
    <w:p w:rsidR="00C73532" w:rsidRDefault="00C73532"/>
    <w:tbl>
      <w:tblPr>
        <w:tblpPr w:leftFromText="180" w:rightFromText="180" w:horzAnchor="margin" w:tblpY="630"/>
        <w:tblW w:w="11469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105" w:type="dxa"/>
          <w:left w:w="81" w:type="dxa"/>
          <w:bottom w:w="105" w:type="dxa"/>
          <w:right w:w="105" w:type="dxa"/>
        </w:tblCellMar>
        <w:tblLook w:val="04A0"/>
      </w:tblPr>
      <w:tblGrid>
        <w:gridCol w:w="11469"/>
      </w:tblGrid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Н.Н. Носов «Витя Малеев в школе и дома»</w:t>
            </w:r>
          </w:p>
        </w:tc>
      </w:tr>
      <w:tr w:rsidR="005E489D" w:rsidTr="005E489D">
        <w:trPr>
          <w:trHeight w:val="450"/>
        </w:trPr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И. Соколов-Микитов «Русские сказки о природе»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А. Волков. «Волшебник изумрудного города»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BA6FB5" w:rsidP="005E489D">
            <w:pPr>
              <w:spacing w:line="276" w:lineRule="auto"/>
            </w:pPr>
            <w:r>
              <w:t xml:space="preserve"> У</w:t>
            </w:r>
            <w:r w:rsidR="005E489D">
              <w:t>рок- рассуждение на тему:  «Я читаю!»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 xml:space="preserve">Современные детские журналы и газеты </w:t>
            </w:r>
            <w:proofErr w:type="gramStart"/>
            <w:r>
              <w:t xml:space="preserve">( </w:t>
            </w:r>
            <w:proofErr w:type="gramEnd"/>
            <w:r>
              <w:t>урок-конференция)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Д. Мамин – Сибиряк. «Серая шейка»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Е.Шварц. «Сказка о потерянном времени»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Ю.Д. Дмитриев "Кто в лесу живет и что в лесу растет"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 xml:space="preserve">Э. </w:t>
            </w:r>
            <w:proofErr w:type="spellStart"/>
            <w:r>
              <w:t>Распэ</w:t>
            </w:r>
            <w:proofErr w:type="spellEnd"/>
            <w:r>
              <w:t xml:space="preserve"> «Приключения Барона Мюнхгаузена». Знакомство с книгами Ю.Б. </w:t>
            </w:r>
            <w:proofErr w:type="spellStart"/>
            <w:r>
              <w:t>Вийры</w:t>
            </w:r>
            <w:proofErr w:type="spellEnd"/>
            <w:r>
              <w:t xml:space="preserve"> «Мой папа – Мюнхгаузен», С.Л. Макеева «Мюнхгаузен в России», «Русский дневник барона Мюнхгаузена».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 xml:space="preserve">Знакомство с книгами Л.Б. </w:t>
            </w:r>
            <w:proofErr w:type="spellStart"/>
            <w:r>
              <w:t>Гераскиной</w:t>
            </w:r>
            <w:proofErr w:type="spellEnd"/>
            <w:r>
              <w:t xml:space="preserve"> «В стране невыученных уроков», «В стране невыученных уроков – 2», «Путешествие в страну невыученных уроков»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«Моя любимая сказка»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 xml:space="preserve">«Защитники»: рассказы о подвиге детей в Великой Отечественной войне. И. </w:t>
            </w:r>
            <w:proofErr w:type="spellStart"/>
            <w:r>
              <w:t>Туричин</w:t>
            </w:r>
            <w:proofErr w:type="spellEnd"/>
            <w:r>
              <w:t>, Н. Богданов, Ю. Коваль, Е. Рябчиков и др.</w:t>
            </w:r>
          </w:p>
        </w:tc>
      </w:tr>
      <w:tr w:rsidR="005E489D" w:rsidTr="005E489D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5E489D" w:rsidRDefault="005E489D" w:rsidP="005E489D">
            <w:pPr>
              <w:spacing w:line="276" w:lineRule="auto"/>
            </w:pPr>
            <w:r>
              <w:t>«Русская народная загадка».</w:t>
            </w:r>
          </w:p>
        </w:tc>
      </w:tr>
    </w:tbl>
    <w:p w:rsidR="005E489D" w:rsidRDefault="007D0228">
      <w:pPr>
        <w:rPr>
          <w:b/>
        </w:rPr>
      </w:pPr>
      <w:r>
        <w:rPr>
          <w:b/>
        </w:rPr>
        <w:t xml:space="preserve">                                                  </w:t>
      </w:r>
      <w:r w:rsidR="005E489D">
        <w:rPr>
          <w:b/>
        </w:rPr>
        <w:t>Список  лит</w:t>
      </w:r>
      <w:r>
        <w:rPr>
          <w:b/>
        </w:rPr>
        <w:t>ературы</w:t>
      </w:r>
      <w:r w:rsidR="005E489D">
        <w:rPr>
          <w:b/>
        </w:rPr>
        <w:t xml:space="preserve"> </w:t>
      </w:r>
      <w:r w:rsidR="005E489D" w:rsidRPr="005E489D">
        <w:rPr>
          <w:b/>
        </w:rPr>
        <w:t xml:space="preserve"> для 3 класса:</w:t>
      </w:r>
      <w:r w:rsidR="00BA6FB5">
        <w:rPr>
          <w:b/>
        </w:rPr>
        <w:t xml:space="preserve"> </w:t>
      </w: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7D0228">
      <w:pPr>
        <w:rPr>
          <w:b/>
        </w:rPr>
      </w:pPr>
      <w:r>
        <w:rPr>
          <w:b/>
        </w:rPr>
        <w:t xml:space="preserve"> </w:t>
      </w: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ED7C54" w:rsidRDefault="00ED7C54">
      <w:pPr>
        <w:rPr>
          <w:b/>
        </w:rPr>
      </w:pPr>
    </w:p>
    <w:p w:rsidR="00C73532" w:rsidRDefault="00ED7C54">
      <w:pPr>
        <w:rPr>
          <w:b/>
        </w:rPr>
      </w:pPr>
      <w:r>
        <w:rPr>
          <w:b/>
        </w:rPr>
        <w:t xml:space="preserve">                                                         </w:t>
      </w:r>
    </w:p>
    <w:p w:rsidR="00C73532" w:rsidRDefault="00C73532">
      <w:pPr>
        <w:rPr>
          <w:b/>
        </w:rPr>
      </w:pPr>
    </w:p>
    <w:p w:rsidR="00BA6FB5" w:rsidRDefault="00C73532">
      <w:pPr>
        <w:rPr>
          <w:b/>
        </w:rPr>
      </w:pPr>
      <w:r>
        <w:rPr>
          <w:b/>
        </w:rPr>
        <w:lastRenderedPageBreak/>
        <w:t xml:space="preserve">                                                  </w:t>
      </w:r>
      <w:r w:rsidR="00ED7C54">
        <w:rPr>
          <w:b/>
        </w:rPr>
        <w:t xml:space="preserve"> </w:t>
      </w:r>
      <w:r w:rsidR="007D0228">
        <w:rPr>
          <w:b/>
        </w:rPr>
        <w:t xml:space="preserve">  </w:t>
      </w:r>
      <w:r w:rsidR="00BA6FB5">
        <w:rPr>
          <w:b/>
        </w:rPr>
        <w:t>Список лит</w:t>
      </w:r>
      <w:r w:rsidR="007D0228">
        <w:rPr>
          <w:b/>
        </w:rPr>
        <w:t xml:space="preserve">ературы </w:t>
      </w:r>
      <w:r w:rsidR="00BA6FB5">
        <w:rPr>
          <w:b/>
        </w:rPr>
        <w:t xml:space="preserve"> для 4 класса</w:t>
      </w:r>
    </w:p>
    <w:p w:rsidR="00BA6FB5" w:rsidRDefault="00BA6FB5">
      <w:pPr>
        <w:rPr>
          <w:b/>
        </w:rPr>
      </w:pPr>
    </w:p>
    <w:tbl>
      <w:tblPr>
        <w:tblpPr w:leftFromText="180" w:rightFromText="180" w:vertAnchor="text" w:horzAnchor="margin" w:tblpY="119"/>
        <w:tblW w:w="11469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105" w:type="dxa"/>
          <w:left w:w="81" w:type="dxa"/>
          <w:bottom w:w="105" w:type="dxa"/>
          <w:right w:w="105" w:type="dxa"/>
        </w:tblCellMar>
        <w:tblLook w:val="04A0"/>
      </w:tblPr>
      <w:tblGrid>
        <w:gridCol w:w="11469"/>
      </w:tblGrid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«Твоя книжная полка».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Литературная гостиная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И. Крылов «Уж сколько раз твердили миру...»</w:t>
            </w:r>
          </w:p>
        </w:tc>
      </w:tr>
      <w:tr w:rsidR="00BA6FB5" w:rsidTr="00BA6FB5">
        <w:trPr>
          <w:trHeight w:val="450"/>
        </w:trPr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Литературные сказки зарубежных писателей.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П.Бажов. «Каменный цветок»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 xml:space="preserve">Ю. </w:t>
            </w:r>
            <w:proofErr w:type="spellStart"/>
            <w:r>
              <w:t>Олеша</w:t>
            </w:r>
            <w:proofErr w:type="spellEnd"/>
            <w:r>
              <w:t>. «Три толстяка»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В.В. Бианки «Лесная газета»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Клуб «Перышко».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 xml:space="preserve">«В волшебной долине </w:t>
            </w:r>
            <w:proofErr w:type="spellStart"/>
            <w:r>
              <w:t>Муми-троллей</w:t>
            </w:r>
            <w:proofErr w:type="spellEnd"/>
            <w:r>
              <w:t xml:space="preserve">» (по произведениям Т. </w:t>
            </w:r>
            <w:proofErr w:type="spellStart"/>
            <w:r>
              <w:t>Янссон</w:t>
            </w:r>
            <w:proofErr w:type="spellEnd"/>
            <w:r>
              <w:t>)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«В поисках клада» Дж</w:t>
            </w:r>
            <w:proofErr w:type="gramStart"/>
            <w:r>
              <w:t>.С</w:t>
            </w:r>
            <w:proofErr w:type="gramEnd"/>
            <w:r>
              <w:t>вифт. «Остров сокровищ»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 xml:space="preserve">«Мои герои – животные» (по произведениям Э. </w:t>
            </w:r>
            <w:proofErr w:type="spellStart"/>
            <w:r>
              <w:t>Сетона-Томпсона</w:t>
            </w:r>
            <w:proofErr w:type="spellEnd"/>
            <w:r>
              <w:t>).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«Чемодан приключений»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>В.П. Катаев «Сын полка» и Е.И. Ильина «Четвертая высота»</w:t>
            </w:r>
          </w:p>
        </w:tc>
      </w:tr>
      <w:tr w:rsidR="00BA6FB5" w:rsidTr="00BA6FB5">
        <w:tc>
          <w:tcPr>
            <w:tcW w:w="114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81" w:type="dxa"/>
            </w:tcMar>
          </w:tcPr>
          <w:p w:rsidR="00BA6FB5" w:rsidRDefault="00BA6FB5" w:rsidP="00BA6FB5">
            <w:pPr>
              <w:spacing w:line="276" w:lineRule="auto"/>
            </w:pPr>
            <w:r>
              <w:t xml:space="preserve">«Мир фантазии». С.Прокофьева «Приключения желтого чемоданчика», </w:t>
            </w:r>
            <w:proofErr w:type="spellStart"/>
            <w:r>
              <w:t>Л.Лагин</w:t>
            </w:r>
            <w:proofErr w:type="spellEnd"/>
            <w:r>
              <w:t xml:space="preserve"> «Старик </w:t>
            </w:r>
            <w:proofErr w:type="spellStart"/>
            <w:r>
              <w:t>Хоттабыч</w:t>
            </w:r>
            <w:proofErr w:type="spellEnd"/>
            <w:r>
              <w:t xml:space="preserve">» и др. </w:t>
            </w:r>
          </w:p>
        </w:tc>
      </w:tr>
    </w:tbl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>
      <w:pPr>
        <w:rPr>
          <w:b/>
        </w:rPr>
      </w:pPr>
    </w:p>
    <w:p w:rsidR="00BA6FB5" w:rsidRDefault="00BA6FB5" w:rsidP="00BA6FB5">
      <w:pPr>
        <w:spacing w:line="276" w:lineRule="auto"/>
      </w:pPr>
      <w:bookmarkStart w:id="0" w:name="_GoBack"/>
      <w:bookmarkEnd w:id="0"/>
    </w:p>
    <w:p w:rsidR="00C73532" w:rsidRDefault="00C73532" w:rsidP="00B96207">
      <w:pPr>
        <w:rPr>
          <w:sz w:val="28"/>
          <w:szCs w:val="28"/>
        </w:rPr>
      </w:pPr>
    </w:p>
    <w:p w:rsidR="00B96207" w:rsidRDefault="00B96207" w:rsidP="00B96207">
      <w:pPr>
        <w:rPr>
          <w:sz w:val="28"/>
          <w:szCs w:val="28"/>
        </w:rPr>
      </w:pPr>
      <w:r w:rsidRPr="00B96207">
        <w:rPr>
          <w:sz w:val="28"/>
          <w:szCs w:val="28"/>
        </w:rPr>
        <w:lastRenderedPageBreak/>
        <w:t>В начальных классах по реализации программы по внеклассной работе провели такие мероприятия:</w:t>
      </w:r>
    </w:p>
    <w:p w:rsidR="00B96207" w:rsidRDefault="00B96207" w:rsidP="00B96207">
      <w:pPr>
        <w:rPr>
          <w:sz w:val="28"/>
          <w:szCs w:val="28"/>
        </w:rPr>
      </w:pPr>
    </w:p>
    <w:p w:rsidR="00B96207" w:rsidRPr="00B96207" w:rsidRDefault="00B96207" w:rsidP="00B96207">
      <w:pPr>
        <w:rPr>
          <w:sz w:val="28"/>
          <w:szCs w:val="28"/>
        </w:rPr>
      </w:pPr>
      <w:r w:rsidRPr="00B96207">
        <w:rPr>
          <w:sz w:val="28"/>
          <w:szCs w:val="28"/>
        </w:rPr>
        <w:t>1. Конкурс чтецов стихов на русском языке.</w:t>
      </w:r>
    </w:p>
    <w:p w:rsidR="00B96207" w:rsidRPr="00B96207" w:rsidRDefault="00B96207" w:rsidP="00B96207">
      <w:pPr>
        <w:rPr>
          <w:sz w:val="28"/>
          <w:szCs w:val="28"/>
        </w:rPr>
      </w:pPr>
      <w:r w:rsidRPr="00B96207">
        <w:rPr>
          <w:sz w:val="28"/>
          <w:szCs w:val="28"/>
        </w:rPr>
        <w:t>2.Конкурс чтецов стихов дагестанских  авторов на кумыкском языке.</w:t>
      </w:r>
    </w:p>
    <w:p w:rsidR="00B96207" w:rsidRPr="00B96207" w:rsidRDefault="00B96207" w:rsidP="00B96207">
      <w:pPr>
        <w:rPr>
          <w:sz w:val="28"/>
          <w:szCs w:val="28"/>
        </w:rPr>
      </w:pPr>
      <w:r w:rsidRPr="00B96207">
        <w:rPr>
          <w:sz w:val="28"/>
          <w:szCs w:val="28"/>
        </w:rPr>
        <w:t>3.Инсценирование русских народных сказок.</w:t>
      </w:r>
    </w:p>
    <w:p w:rsidR="00B96207" w:rsidRDefault="00B96207" w:rsidP="00B96207">
      <w:pPr>
        <w:rPr>
          <w:sz w:val="28"/>
          <w:szCs w:val="28"/>
        </w:rPr>
      </w:pPr>
      <w:r w:rsidRPr="00B96207">
        <w:rPr>
          <w:sz w:val="28"/>
          <w:szCs w:val="28"/>
        </w:rPr>
        <w:t>4. Оформление уголков по внеклассному чтению  в  классных помещениях.</w:t>
      </w:r>
    </w:p>
    <w:p w:rsidR="00B96207" w:rsidRDefault="00B96207" w:rsidP="00B96207">
      <w:pPr>
        <w:rPr>
          <w:noProof/>
          <w:sz w:val="28"/>
          <w:szCs w:val="28"/>
        </w:rPr>
      </w:pPr>
      <w:r>
        <w:rPr>
          <w:sz w:val="28"/>
          <w:szCs w:val="28"/>
        </w:rPr>
        <w:t>5.Викторина в 3 классе</w:t>
      </w:r>
      <w:r w:rsidR="00F50F5F">
        <w:rPr>
          <w:sz w:val="28"/>
          <w:szCs w:val="28"/>
        </w:rPr>
        <w:t xml:space="preserve"> «По дорогам сказок».</w:t>
      </w:r>
    </w:p>
    <w:p w:rsidR="00150A17" w:rsidRDefault="006F6ED9" w:rsidP="00B9620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6.Посещени</w:t>
      </w:r>
      <w:r w:rsidR="00C73532">
        <w:rPr>
          <w:noProof/>
          <w:sz w:val="28"/>
          <w:szCs w:val="28"/>
        </w:rPr>
        <w:t>е  сельской  библиотеки.</w:t>
      </w:r>
    </w:p>
    <w:p w:rsidR="00150A17" w:rsidRDefault="00150A17" w:rsidP="00B96207">
      <w:pPr>
        <w:rPr>
          <w:noProof/>
          <w:sz w:val="28"/>
          <w:szCs w:val="28"/>
        </w:rPr>
      </w:pPr>
    </w:p>
    <w:p w:rsidR="00150A17" w:rsidRPr="00B96207" w:rsidRDefault="00150A17" w:rsidP="00B96207">
      <w:pPr>
        <w:rPr>
          <w:sz w:val="28"/>
          <w:szCs w:val="28"/>
        </w:rPr>
      </w:pPr>
    </w:p>
    <w:p w:rsidR="00B96207" w:rsidRPr="00B96207" w:rsidRDefault="00B96207" w:rsidP="00B96207">
      <w:pPr>
        <w:spacing w:line="276" w:lineRule="auto"/>
        <w:rPr>
          <w:sz w:val="28"/>
          <w:szCs w:val="28"/>
        </w:rPr>
      </w:pPr>
    </w:p>
    <w:p w:rsidR="00B96207" w:rsidRDefault="00B96207" w:rsidP="00B9620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915275" cy="5934075"/>
            <wp:effectExtent l="19050" t="0" r="9525" b="0"/>
            <wp:docPr id="2" name="Рисунок 2" descr="C:\Documents and Settings\Admin\Рабочий стол\IMG-20180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8013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07" w:rsidRDefault="00B96207" w:rsidP="00B9620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915275" cy="5934075"/>
            <wp:effectExtent l="19050" t="0" r="9525" b="0"/>
            <wp:docPr id="1" name="Рисунок 1" descr="C:\Documents and Settings\Admin\Рабочий стол\IMG-20180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8013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07" w:rsidRDefault="00B96207" w:rsidP="00B9620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915275" cy="5934075"/>
            <wp:effectExtent l="19050" t="0" r="9525" b="0"/>
            <wp:docPr id="6" name="Рисунок 6" descr="C:\Documents and Settings\Admin\Рабочий стол\IMG-20180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IMG-20180130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07" w:rsidRDefault="00B96207" w:rsidP="00B96207">
      <w:pPr>
        <w:rPr>
          <w:sz w:val="28"/>
          <w:szCs w:val="28"/>
        </w:rPr>
      </w:pPr>
    </w:p>
    <w:p w:rsidR="00B96207" w:rsidRDefault="00B96207" w:rsidP="00B96207">
      <w:pPr>
        <w:rPr>
          <w:sz w:val="28"/>
          <w:szCs w:val="28"/>
        </w:rPr>
      </w:pPr>
    </w:p>
    <w:p w:rsidR="006F6ED9" w:rsidRDefault="006F6ED9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C73532" w:rsidP="00B9620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91075" cy="6391275"/>
            <wp:effectExtent l="19050" t="0" r="9525" b="0"/>
            <wp:docPr id="9" name="Рисунок 3" descr="C:\Users\44554\Desktop\IMG-201902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554\Desktop\IMG-20190205-WA00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791075" cy="6381750"/>
            <wp:effectExtent l="19050" t="0" r="9525" b="0"/>
            <wp:docPr id="14" name="Рисунок 4" descr="C:\Users\44554\Desktop\20181217_11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554\Desktop\20181217_1112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8515350" cy="6391275"/>
            <wp:effectExtent l="19050" t="0" r="0" b="0"/>
            <wp:docPr id="15" name="Рисунок 5" descr="C:\Users\44554\Desktop\IMG-201902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554\Desktop\IMG-20190205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8505825" cy="6381750"/>
            <wp:effectExtent l="19050" t="0" r="9525" b="0"/>
            <wp:docPr id="16" name="Рисунок 6" descr="C:\Users\44554\Desktop\IMG-201902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554\Desktop\IMG-20190205-WA00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791075" cy="6391275"/>
            <wp:effectExtent l="19050" t="0" r="9525" b="0"/>
            <wp:docPr id="17" name="Рисунок 7" descr="C:\Users\44554\Desktop\JACM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554\Desktop\JACM959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54" w:rsidRDefault="00C73532" w:rsidP="00B9620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8515350" cy="6391275"/>
            <wp:effectExtent l="19050" t="0" r="0" b="0"/>
            <wp:docPr id="3" name="Рисунок 1" descr="C:\Users\44554\Desktop\20181217_1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554\Desktop\20181217_111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8505825" cy="6381750"/>
            <wp:effectExtent l="19050" t="0" r="9525" b="0"/>
            <wp:docPr id="7" name="Рисунок 2" descr="C:\Users\44554\Desktop\IMG-2019020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554\Desktop\IMG-20190205-WA004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ED7C54" w:rsidRDefault="00ED7C54" w:rsidP="00B96207">
      <w:pPr>
        <w:rPr>
          <w:sz w:val="28"/>
          <w:szCs w:val="28"/>
        </w:rPr>
      </w:pPr>
    </w:p>
    <w:p w:rsidR="000A5332" w:rsidRDefault="00C73532" w:rsidP="00B9620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0A5332" w:rsidRP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0A5332" w:rsidRPr="000A5332" w:rsidRDefault="000A5332" w:rsidP="000A5332">
      <w:pPr>
        <w:rPr>
          <w:sz w:val="28"/>
          <w:szCs w:val="28"/>
        </w:rPr>
      </w:pPr>
    </w:p>
    <w:p w:rsidR="000A5332" w:rsidRDefault="000A5332" w:rsidP="000A5332">
      <w:pPr>
        <w:rPr>
          <w:sz w:val="28"/>
          <w:szCs w:val="28"/>
        </w:rPr>
      </w:pPr>
    </w:p>
    <w:p w:rsidR="00ED7C54" w:rsidRPr="000A5332" w:rsidRDefault="00ED7C54" w:rsidP="000A5332">
      <w:pPr>
        <w:ind w:firstLine="708"/>
        <w:rPr>
          <w:sz w:val="28"/>
          <w:szCs w:val="28"/>
        </w:rPr>
      </w:pPr>
    </w:p>
    <w:sectPr w:rsidR="00ED7C54" w:rsidRPr="000A5332" w:rsidSect="0048002B">
      <w:pgSz w:w="16838" w:h="11906" w:orient="landscape"/>
      <w:pgMar w:top="992" w:right="1134" w:bottom="851" w:left="1134" w:header="709" w:footer="709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27AC"/>
    <w:multiLevelType w:val="hybridMultilevel"/>
    <w:tmpl w:val="674A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7395"/>
    <w:rsid w:val="000474C2"/>
    <w:rsid w:val="000A5332"/>
    <w:rsid w:val="00150A17"/>
    <w:rsid w:val="00367FFE"/>
    <w:rsid w:val="00412D7E"/>
    <w:rsid w:val="0048002B"/>
    <w:rsid w:val="004C3550"/>
    <w:rsid w:val="005A6901"/>
    <w:rsid w:val="005E489D"/>
    <w:rsid w:val="005F2F72"/>
    <w:rsid w:val="0067174D"/>
    <w:rsid w:val="006D4BE0"/>
    <w:rsid w:val="006F6ED9"/>
    <w:rsid w:val="00753399"/>
    <w:rsid w:val="007D0228"/>
    <w:rsid w:val="007E4062"/>
    <w:rsid w:val="00847395"/>
    <w:rsid w:val="008C63BB"/>
    <w:rsid w:val="00AD2B5B"/>
    <w:rsid w:val="00AF7058"/>
    <w:rsid w:val="00B718FB"/>
    <w:rsid w:val="00B96207"/>
    <w:rsid w:val="00BA6FB5"/>
    <w:rsid w:val="00C73532"/>
    <w:rsid w:val="00ED7C54"/>
    <w:rsid w:val="00F06A7D"/>
    <w:rsid w:val="00F1743A"/>
    <w:rsid w:val="00F50F5F"/>
    <w:rsid w:val="00F5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9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847395"/>
  </w:style>
  <w:style w:type="character" w:styleId="a3">
    <w:name w:val="Strong"/>
    <w:basedOn w:val="a0"/>
    <w:qFormat/>
    <w:rsid w:val="00847395"/>
    <w:rPr>
      <w:b/>
      <w:bCs/>
    </w:rPr>
  </w:style>
  <w:style w:type="character" w:customStyle="1" w:styleId="-">
    <w:name w:val="Интернет-ссылка"/>
    <w:semiHidden/>
    <w:unhideWhenUsed/>
    <w:rsid w:val="00F06A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62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207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33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7">
    <w:name w:val="No Spacing"/>
    <w:qFormat/>
    <w:rsid w:val="000A53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0A533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0A5332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A5332"/>
    <w:pPr>
      <w:widowControl w:val="0"/>
      <w:shd w:val="clear" w:color="auto" w:fill="FFFFFF"/>
      <w:suppressAutoHyphens w:val="0"/>
      <w:spacing w:before="60" w:after="300" w:line="0" w:lineRule="atLeast"/>
      <w:ind w:hanging="380"/>
    </w:pPr>
    <w:rPr>
      <w:color w:val="auto"/>
      <w:sz w:val="22"/>
      <w:szCs w:val="22"/>
      <w:lang w:eastAsia="en-US"/>
    </w:rPr>
  </w:style>
  <w:style w:type="character" w:customStyle="1" w:styleId="spelle">
    <w:name w:val="spelle"/>
    <w:basedOn w:val="a0"/>
    <w:rsid w:val="000A5332"/>
  </w:style>
  <w:style w:type="character" w:customStyle="1" w:styleId="c1">
    <w:name w:val="c1"/>
    <w:basedOn w:val="a0"/>
    <w:rsid w:val="000A5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9664-F8AA-4A2E-AF9F-81FAE41D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44554</cp:lastModifiedBy>
  <cp:revision>14</cp:revision>
  <dcterms:created xsi:type="dcterms:W3CDTF">2018-03-14T19:49:00Z</dcterms:created>
  <dcterms:modified xsi:type="dcterms:W3CDTF">2019-02-05T20:02:00Z</dcterms:modified>
</cp:coreProperties>
</file>